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F14D7" w14:textId="77777777" w:rsidR="006F432B" w:rsidRDefault="006F432B" w:rsidP="00BC6095">
      <w:pPr>
        <w:jc w:val="left"/>
        <w:rPr>
          <w:rFonts w:ascii="Arial Black" w:hAnsi="Arial Black"/>
          <w:noProof/>
          <w:color w:val="3C3B5C"/>
          <w:sz w:val="44"/>
          <w:szCs w:val="44"/>
        </w:rPr>
      </w:pPr>
    </w:p>
    <w:p w14:paraId="0684B956" w14:textId="63853CA0" w:rsidR="003F58C1" w:rsidRDefault="00BC6095" w:rsidP="00BC6095">
      <w:pPr>
        <w:jc w:val="left"/>
        <w:rPr>
          <w:rFonts w:ascii="Arial Black" w:hAnsi="Arial Black"/>
          <w:noProof/>
          <w:color w:val="3C3B5C"/>
          <w:sz w:val="40"/>
          <w:szCs w:val="40"/>
        </w:rPr>
      </w:pPr>
      <w:r w:rsidRPr="00BC6095">
        <w:rPr>
          <w:rFonts w:ascii="Arial Black" w:hAnsi="Arial Black"/>
          <w:noProof/>
          <w:color w:val="3C3B5C"/>
          <w:sz w:val="44"/>
          <w:szCs w:val="44"/>
        </w:rPr>
        <w:t>Corinth GO:</w:t>
      </w:r>
      <w:r>
        <w:rPr>
          <w:rFonts w:ascii="Arial Black" w:hAnsi="Arial Black"/>
          <w:noProof/>
          <w:color w:val="3C3B5C"/>
          <w:sz w:val="44"/>
          <w:szCs w:val="44"/>
        </w:rPr>
        <w:br/>
      </w:r>
      <w:r w:rsidRPr="00BC6095">
        <w:rPr>
          <w:rFonts w:ascii="Arial Black" w:hAnsi="Arial Black"/>
          <w:noProof/>
          <w:color w:val="3C3B5C"/>
          <w:sz w:val="40"/>
          <w:szCs w:val="40"/>
        </w:rPr>
        <w:t>Vzdělávací hra s rozšířenou realitou (AR)</w:t>
      </w:r>
    </w:p>
    <w:p w14:paraId="0973A0B8" w14:textId="77777777" w:rsidR="00BC6095" w:rsidRPr="00BC6095" w:rsidRDefault="00BC6095" w:rsidP="00BC6095">
      <w:pPr>
        <w:jc w:val="left"/>
        <w:rPr>
          <w:rStyle w:val="nadpsekChar"/>
          <w:sz w:val="24"/>
          <w:szCs w:val="22"/>
        </w:rPr>
      </w:pPr>
    </w:p>
    <w:p w14:paraId="52E276AF" w14:textId="04406284" w:rsidR="00B8111D" w:rsidRDefault="00A825C3" w:rsidP="0027130C">
      <w:r>
        <w:rPr>
          <w:rStyle w:val="nadpsekChar"/>
        </w:rPr>
        <w:t xml:space="preserve">Předmět: </w:t>
      </w:r>
      <w:r w:rsidRPr="00A825C3">
        <w:t>libovolný</w:t>
      </w:r>
    </w:p>
    <w:p w14:paraId="2903F6EE" w14:textId="77777777" w:rsidR="008744DA" w:rsidRDefault="008744DA" w:rsidP="008744DA">
      <w:pPr>
        <w:rPr>
          <w:rStyle w:val="nadpsekChar"/>
        </w:rPr>
      </w:pPr>
    </w:p>
    <w:p w14:paraId="574A3554" w14:textId="1BE457B1" w:rsidR="008744DA" w:rsidRDefault="00A825C3" w:rsidP="008744DA">
      <w:r>
        <w:rPr>
          <w:rStyle w:val="nadpsekChar"/>
        </w:rPr>
        <w:t>Věk</w:t>
      </w:r>
      <w:r w:rsidR="000E71EF" w:rsidRPr="000E71EF">
        <w:rPr>
          <w:rStyle w:val="nadpsekChar"/>
        </w:rPr>
        <w:t>:</w:t>
      </w:r>
      <w:r w:rsidR="000E71EF" w:rsidRPr="000E71EF">
        <w:t xml:space="preserve"> </w:t>
      </w:r>
      <w:r w:rsidR="00496F88">
        <w:t>libovolný</w:t>
      </w:r>
      <w:bookmarkStart w:id="0" w:name="_GoBack"/>
      <w:bookmarkEnd w:id="0"/>
    </w:p>
    <w:p w14:paraId="30C19870" w14:textId="77777777" w:rsidR="003F58C1" w:rsidRDefault="003F58C1" w:rsidP="008744DA">
      <w:pPr>
        <w:rPr>
          <w:rStyle w:val="nadpsekChar"/>
        </w:rPr>
      </w:pPr>
    </w:p>
    <w:p w14:paraId="1C067640" w14:textId="1FC35DB1" w:rsidR="00A825C3" w:rsidRDefault="00A825C3" w:rsidP="008744DA">
      <w:r>
        <w:rPr>
          <w:rStyle w:val="nadpsekChar"/>
        </w:rPr>
        <w:t>Pomůcky</w:t>
      </w:r>
      <w:r w:rsidR="00B8111D" w:rsidRPr="008744DA">
        <w:rPr>
          <w:rStyle w:val="nadpsekChar"/>
        </w:rPr>
        <w:t>:</w:t>
      </w:r>
      <w:r w:rsidR="008744DA">
        <w:t xml:space="preserve"> </w:t>
      </w:r>
      <w:r w:rsidR="001B1810" w:rsidRPr="001B1810">
        <w:t>Libovolné zařízení s aplikací Corinth, offline nebo i online verzí na platformě Lifeliqe</w:t>
      </w:r>
    </w:p>
    <w:p w14:paraId="24EE0BB2" w14:textId="67F87573" w:rsidR="001B1810" w:rsidRDefault="001B1810" w:rsidP="008744DA"/>
    <w:p w14:paraId="544F17D9" w14:textId="77777777" w:rsidR="00BC6095" w:rsidRPr="00BC6095" w:rsidRDefault="00BC6095" w:rsidP="00BC6095">
      <w:pPr>
        <w:pStyle w:val="nadpsek"/>
      </w:pPr>
      <w:r w:rsidRPr="00BC6095">
        <w:t>Úvod</w:t>
      </w:r>
    </w:p>
    <w:p w14:paraId="7952D3BE" w14:textId="77777777" w:rsidR="00BC6095" w:rsidRPr="00BC6095" w:rsidRDefault="00BC6095" w:rsidP="00BC6095">
      <w:pPr>
        <w:rPr>
          <w:rFonts w:ascii="Times New Roman" w:hAnsi="Times New Roman" w:cs="Times New Roman"/>
        </w:rPr>
      </w:pPr>
      <w:r w:rsidRPr="00BC6095">
        <w:t>„Corinth Go: Chyť je všechny“ je hra pro uživatele Corinth online zaměřená na využití funkce AR ve výuce a podnícení kreativity při jejím používání. Bere si inspiraci z fenoménu Pokemon Go, který ve široké veřejnosti představil pojmem Rozšířená realita.</w:t>
      </w:r>
    </w:p>
    <w:p w14:paraId="72DC7E61" w14:textId="77777777" w:rsidR="00593D44" w:rsidRDefault="00593D44" w:rsidP="00BC6095"/>
    <w:p w14:paraId="79922026" w14:textId="1A921FD9" w:rsidR="00BC6095" w:rsidRPr="00BC6095" w:rsidRDefault="00BC6095" w:rsidP="00BC6095">
      <w:pPr>
        <w:rPr>
          <w:rFonts w:ascii="Times New Roman" w:hAnsi="Times New Roman" w:cs="Times New Roman"/>
        </w:rPr>
      </w:pPr>
      <w:r w:rsidRPr="00BC6095">
        <w:t>Jak to funguje?</w:t>
      </w:r>
    </w:p>
    <w:p w14:paraId="75E84305" w14:textId="77777777" w:rsidR="00BC6095" w:rsidRPr="00BC6095" w:rsidRDefault="00BC6095" w:rsidP="00BC6095">
      <w:pPr>
        <w:pStyle w:val="seznamsslama"/>
      </w:pPr>
      <w:r w:rsidRPr="00BC6095">
        <w:t>Nechte studenty natočit video nebo pořídit 3 obrázky pomocí funkce AR v aplikaci Corinth.</w:t>
      </w:r>
    </w:p>
    <w:p w14:paraId="6A600256" w14:textId="77777777" w:rsidR="00BC6095" w:rsidRPr="00BC6095" w:rsidRDefault="00BC6095" w:rsidP="00BC6095">
      <w:pPr>
        <w:pStyle w:val="seznamsslama"/>
      </w:pPr>
      <w:r w:rsidRPr="00BC6095">
        <w:t>Sdílejte je v rámci vaší třídy.</w:t>
      </w:r>
    </w:p>
    <w:p w14:paraId="00469043" w14:textId="77777777" w:rsidR="00BC6095" w:rsidRPr="00BC6095" w:rsidRDefault="00BC6095" w:rsidP="00BC6095">
      <w:pPr>
        <w:spacing w:line="240" w:lineRule="auto"/>
        <w:jc w:val="left"/>
        <w:rPr>
          <w:rFonts w:ascii="Times New Roman" w:eastAsia="Times New Roman" w:hAnsi="Times New Roman" w:cs="Times New Roman"/>
        </w:rPr>
      </w:pPr>
    </w:p>
    <w:p w14:paraId="2E1906D9" w14:textId="77777777" w:rsidR="00BC6095" w:rsidRPr="00BC6095" w:rsidRDefault="00BC6095" w:rsidP="00BC6095">
      <w:pPr>
        <w:pStyle w:val="nadpsek"/>
      </w:pPr>
      <w:r w:rsidRPr="00BC6095">
        <w:t>Jak využít funkce Rozšířené reality</w:t>
      </w:r>
    </w:p>
    <w:p w14:paraId="112888A1" w14:textId="77777777" w:rsidR="00BC6095" w:rsidRPr="00BC6095" w:rsidRDefault="00BC6095" w:rsidP="00BC6095">
      <w:pPr>
        <w:rPr>
          <w:rFonts w:ascii="Times New Roman" w:hAnsi="Times New Roman" w:cs="Times New Roman"/>
        </w:rPr>
      </w:pPr>
      <w:r w:rsidRPr="00BC6095">
        <w:t>Funkci AR najdete po otevření jakéhokoliv 3D modelu (s výjimkou snímků deep zoomů a videí). Stačí kliknout na tlačítko „AR“ na dolním panelu.</w:t>
      </w:r>
    </w:p>
    <w:p w14:paraId="5B0E4986" w14:textId="1B006C54" w:rsidR="00BC6095" w:rsidRDefault="00BC6095" w:rsidP="00BC6095">
      <w:r w:rsidRPr="00BC6095">
        <w:t>Model se objeví ve záběru kamery vašeho zařízení. Aplikaci však nejdříve musíte povolit přístup ke kameře a mikrofonu zařízení, buď přes vyskakovací okno v Corinthu nebo ve vašem zařízení v sekci Nastavení.</w:t>
      </w:r>
    </w:p>
    <w:p w14:paraId="7A488996" w14:textId="77777777" w:rsidR="00593D44" w:rsidRPr="00BC6095" w:rsidRDefault="00593D44" w:rsidP="00BC6095">
      <w:pPr>
        <w:rPr>
          <w:rFonts w:ascii="Times New Roman" w:hAnsi="Times New Roman" w:cs="Times New Roman"/>
        </w:rPr>
      </w:pPr>
    </w:p>
    <w:p w14:paraId="4E278CFE" w14:textId="77777777" w:rsidR="00BC6095" w:rsidRPr="00BC6095" w:rsidRDefault="00BC6095" w:rsidP="00BC6095">
      <w:pPr>
        <w:rPr>
          <w:rFonts w:ascii="Times New Roman" w:hAnsi="Times New Roman" w:cs="Times New Roman"/>
        </w:rPr>
      </w:pPr>
      <w:r w:rsidRPr="00BC6095">
        <w:t>S modelem můžete manipulovat prsty nebo kurzorem myši:</w:t>
      </w:r>
    </w:p>
    <w:p w14:paraId="5E58DB04" w14:textId="77777777" w:rsidR="00BC6095" w:rsidRPr="00BC6095" w:rsidRDefault="00BC6095" w:rsidP="00BC6095">
      <w:pPr>
        <w:pStyle w:val="seznamsslama"/>
      </w:pPr>
      <w:r w:rsidRPr="00BC6095">
        <w:t>Jeden prst (nebo kliknutí, podržení a přesunutí) pro otáčení modelu.</w:t>
      </w:r>
    </w:p>
    <w:p w14:paraId="11D71421" w14:textId="77777777" w:rsidR="00BC6095" w:rsidRPr="00BC6095" w:rsidRDefault="00BC6095" w:rsidP="00BC6095">
      <w:pPr>
        <w:pStyle w:val="seznamsslama"/>
      </w:pPr>
      <w:r w:rsidRPr="00BC6095">
        <w:t>Dva prsty pro přiblížení a oddálení (nebo rolování tlačítka pro přiblížení a oddálení) modelu.</w:t>
      </w:r>
    </w:p>
    <w:p w14:paraId="032BEA24" w14:textId="4BD32CBD" w:rsidR="00BC6095" w:rsidRDefault="00BC6095" w:rsidP="00BC6095">
      <w:pPr>
        <w:pStyle w:val="seznamsslama"/>
      </w:pPr>
      <w:r w:rsidRPr="00BC6095">
        <w:lastRenderedPageBreak/>
        <w:t>Klepnutí a tažení dvěma prsty (nebo klepnutí pravým tlačítkem, podržení a přesunutí) pro přesun modelu napříč obrazovkou.</w:t>
      </w:r>
    </w:p>
    <w:p w14:paraId="7F682234" w14:textId="77777777" w:rsidR="00593D44" w:rsidRPr="00BC6095" w:rsidRDefault="00593D44" w:rsidP="00593D44">
      <w:pPr>
        <w:pStyle w:val="seznamsslama"/>
        <w:numPr>
          <w:ilvl w:val="0"/>
          <w:numId w:val="0"/>
        </w:numPr>
        <w:ind w:left="720"/>
      </w:pPr>
    </w:p>
    <w:p w14:paraId="46C22ABD" w14:textId="77777777" w:rsidR="00BC6095" w:rsidRPr="00BC6095" w:rsidRDefault="00BC6095" w:rsidP="00BC6095">
      <w:pPr>
        <w:rPr>
          <w:rFonts w:ascii="Times New Roman" w:hAnsi="Times New Roman" w:cs="Times New Roman"/>
        </w:rPr>
      </w:pPr>
      <w:r w:rsidRPr="00BC6095">
        <w:t>Zážitek můžete zachytit pomocí:</w:t>
      </w:r>
    </w:p>
    <w:p w14:paraId="21EE6F54" w14:textId="77777777" w:rsidR="00BC6095" w:rsidRPr="00BC6095" w:rsidRDefault="00BC6095" w:rsidP="00BC6095">
      <w:pPr>
        <w:pStyle w:val="seznamsslama"/>
      </w:pPr>
      <w:r w:rsidRPr="00BC6095">
        <w:t>Pořízení snímku obrazovky kliknutím na tlačítko „Snímek obrazovky“.</w:t>
      </w:r>
    </w:p>
    <w:p w14:paraId="5331ABC0" w14:textId="58F51309" w:rsidR="00BC6095" w:rsidRDefault="00BC6095" w:rsidP="00BC6095">
      <w:pPr>
        <w:pStyle w:val="seznamsslama"/>
      </w:pPr>
      <w:r w:rsidRPr="00BC6095">
        <w:t>Nebo použitím funkce Nahrát video, která vám umožní vytvořit video s vaším vlastním komentářem. Jednoduše klikněte na tlačítko „Nahrát video“ a začněte nahrávat. Pro ukončení záznamu klikněte na tlačítko „Zastavit nahrávání“. Video bude automaticky uloženo do vaší složky Videa.</w:t>
      </w:r>
    </w:p>
    <w:p w14:paraId="4CE81AB5" w14:textId="77777777" w:rsidR="00593D44" w:rsidRPr="00BC6095" w:rsidRDefault="00593D44" w:rsidP="00593D44">
      <w:pPr>
        <w:pStyle w:val="seznamsslama"/>
        <w:numPr>
          <w:ilvl w:val="0"/>
          <w:numId w:val="0"/>
        </w:numPr>
        <w:ind w:left="720"/>
      </w:pPr>
    </w:p>
    <w:p w14:paraId="3396D478" w14:textId="77777777" w:rsidR="00BC6095" w:rsidRPr="00BC6095" w:rsidRDefault="00BC6095" w:rsidP="00BC6095">
      <w:pPr>
        <w:rPr>
          <w:rFonts w:ascii="Times New Roman" w:hAnsi="Times New Roman" w:cs="Times New Roman"/>
        </w:rPr>
      </w:pPr>
      <w:r w:rsidRPr="00BC6095">
        <w:t>Tlačítko „Otočit kameru“ můžete použít pro: </w:t>
      </w:r>
    </w:p>
    <w:p w14:paraId="3C61D2C4" w14:textId="77777777" w:rsidR="00BC6095" w:rsidRPr="00BC6095" w:rsidRDefault="00BC6095" w:rsidP="00BC6095">
      <w:pPr>
        <w:pStyle w:val="seznamsslama"/>
      </w:pPr>
      <w:r w:rsidRPr="00BC6095">
        <w:t>Selfie mód (přední kamera)</w:t>
      </w:r>
    </w:p>
    <w:p w14:paraId="0FDF7482" w14:textId="7F5574CE" w:rsidR="00BC6095" w:rsidRDefault="00BC6095" w:rsidP="00BC6095">
      <w:pPr>
        <w:pStyle w:val="seznamsslama"/>
      </w:pPr>
      <w:r w:rsidRPr="00BC6095">
        <w:t>Obrácený mód (zadní kamera, pokud jí vaší zařízení disponuje)</w:t>
      </w:r>
    </w:p>
    <w:p w14:paraId="0C6F07FD" w14:textId="77777777" w:rsidR="00593D44" w:rsidRPr="00BC6095" w:rsidRDefault="00593D44" w:rsidP="00593D44">
      <w:pPr>
        <w:pStyle w:val="seznamsslama"/>
        <w:numPr>
          <w:ilvl w:val="0"/>
          <w:numId w:val="0"/>
        </w:numPr>
        <w:ind w:left="720"/>
      </w:pPr>
    </w:p>
    <w:p w14:paraId="0A8567C3" w14:textId="77777777" w:rsidR="00BC6095" w:rsidRPr="00BC6095" w:rsidRDefault="00BC6095" w:rsidP="00BC6095">
      <w:pPr>
        <w:rPr>
          <w:rFonts w:ascii="Times New Roman" w:hAnsi="Times New Roman" w:cs="Times New Roman"/>
        </w:rPr>
      </w:pPr>
      <w:r w:rsidRPr="00BC6095">
        <w:t>Svůj výtvor můžete nahrát i na svůj Youtube, Facebook nebo Twitter – snímky a videa naleznete ve složkách Obrázky nebo Videa ve vašem zařízení. Opatřete je hashtagy #Corinth nebo #Corinth3D a můžete je tak zviditelnit pro další uživatele aplikace. Můžete tak porovnat svoje fotografie se spolužáky nebo dalšími uživateli. Kdo má nejzajímavější nebo nejvtipnější fotografii?</w:t>
      </w:r>
    </w:p>
    <w:p w14:paraId="3AEA50B9" w14:textId="77777777" w:rsidR="00BC6095" w:rsidRPr="00BC6095" w:rsidRDefault="00BC6095" w:rsidP="00BC6095">
      <w:pPr>
        <w:spacing w:line="240" w:lineRule="auto"/>
        <w:jc w:val="left"/>
        <w:rPr>
          <w:rFonts w:ascii="Times New Roman" w:eastAsia="Times New Roman" w:hAnsi="Times New Roman" w:cs="Times New Roman"/>
        </w:rPr>
      </w:pPr>
    </w:p>
    <w:p w14:paraId="14CAC149" w14:textId="77777777" w:rsidR="00BC6095" w:rsidRDefault="00BC6095" w:rsidP="00BC6095">
      <w:pPr>
        <w:pStyle w:val="nadpsek"/>
        <w:jc w:val="left"/>
      </w:pPr>
      <w:r w:rsidRPr="00BC6095">
        <w:t>Jak využít Corinth online AR + OneNote</w:t>
      </w:r>
    </w:p>
    <w:p w14:paraId="6C848217" w14:textId="29895691" w:rsidR="00BC6095" w:rsidRPr="00BC6095" w:rsidRDefault="00BC6095" w:rsidP="00BC6095">
      <w:pPr>
        <w:pStyle w:val="seznamsslama"/>
      </w:pPr>
      <w:r w:rsidRPr="00BC6095">
        <w:t>Vytvořte poznámkový blok vašeho předmětu ve OneNote</w:t>
      </w:r>
    </w:p>
    <w:p w14:paraId="327FA657" w14:textId="77777777" w:rsidR="00BC6095" w:rsidRPr="00BC6095" w:rsidRDefault="00BC6095" w:rsidP="00BC6095">
      <w:pPr>
        <w:pStyle w:val="seznamsslama"/>
      </w:pPr>
      <w:r w:rsidRPr="00BC6095">
        <w:t>Nechte studenty prozkoumat učivo a vyzkoušet si Corinth online</w:t>
      </w:r>
    </w:p>
    <w:p w14:paraId="661D265A" w14:textId="77777777" w:rsidR="00BC6095" w:rsidRPr="00BC6095" w:rsidRDefault="00BC6095" w:rsidP="00BC6095">
      <w:pPr>
        <w:pStyle w:val="seznamsslama"/>
      </w:pPr>
      <w:r w:rsidRPr="00BC6095">
        <w:t>Nechte studenty natáčet videa v AR nebo pořizovat fotografie v AR a zasadit tak modely do jejich přirozeného prostředí (ryby ve vodě, molekuly v chemických procesech atd.)</w:t>
      </w:r>
    </w:p>
    <w:p w14:paraId="0755473B" w14:textId="77777777" w:rsidR="00BC6095" w:rsidRPr="00BC6095" w:rsidRDefault="00BC6095" w:rsidP="00BC6095">
      <w:pPr>
        <w:pStyle w:val="seznamsslama"/>
      </w:pPr>
      <w:r w:rsidRPr="00BC6095">
        <w:t>Studenti předloží svůj vizuální výstupy do přiřazeného poznámkového bloku ve OneNote. Každá fotografie nebo video by mělo být doplněno o krátký průvodní text</w:t>
      </w:r>
    </w:p>
    <w:p w14:paraId="5437E4D1" w14:textId="07E32390" w:rsidR="00BC6095" w:rsidRPr="00BC6095" w:rsidRDefault="00BC6095" w:rsidP="00BC6095">
      <w:pPr>
        <w:pStyle w:val="seznamsslama"/>
      </w:pPr>
      <w:r w:rsidRPr="00BC6095">
        <w:t>Ve skupině předložené práce ohodnoťte, popřemýšlejte o jejich zpracování a diskutujte o nich.</w:t>
      </w:r>
    </w:p>
    <w:sectPr w:rsidR="00BC6095" w:rsidRPr="00BC6095" w:rsidSect="00B874CB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11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AE473" w14:textId="77777777" w:rsidR="00225CAE" w:rsidRDefault="00225CAE" w:rsidP="00B874CB">
      <w:r>
        <w:separator/>
      </w:r>
    </w:p>
  </w:endnote>
  <w:endnote w:type="continuationSeparator" w:id="0">
    <w:p w14:paraId="2596632F" w14:textId="77777777" w:rsidR="00225CAE" w:rsidRDefault="00225CAE" w:rsidP="00B8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chia SemiBold"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5E560" w14:textId="77777777" w:rsidR="00A42C2D" w:rsidRDefault="00A42C2D" w:rsidP="00A42C2D">
    <w:pPr>
      <w:pStyle w:val="patika"/>
    </w:pPr>
    <w:r>
      <w:t>www.corinth3d.cz</w:t>
    </w:r>
  </w:p>
  <w:p w14:paraId="37819883" w14:textId="77777777" w:rsidR="008A5225" w:rsidRPr="00A42C2D" w:rsidRDefault="008A5225" w:rsidP="00A42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AB504" w14:textId="4744BEE5" w:rsidR="00981736" w:rsidRDefault="00C84545" w:rsidP="00A42C2D">
    <w:pPr>
      <w:pStyle w:val="patika"/>
    </w:pPr>
    <w:r>
      <w:t>www.corinth3d.</w:t>
    </w:r>
    <w:r w:rsidR="00B874CB">
      <w:t>cz</w:t>
    </w:r>
  </w:p>
  <w:p w14:paraId="335C2E56" w14:textId="77777777" w:rsidR="00B874CB" w:rsidRPr="00C84545" w:rsidRDefault="00B874CB" w:rsidP="00B87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A718B" w14:textId="77777777" w:rsidR="00225CAE" w:rsidRDefault="00225CAE" w:rsidP="00B874CB">
      <w:r>
        <w:separator/>
      </w:r>
    </w:p>
  </w:footnote>
  <w:footnote w:type="continuationSeparator" w:id="0">
    <w:p w14:paraId="74765837" w14:textId="77777777" w:rsidR="00225CAE" w:rsidRDefault="00225CAE" w:rsidP="00B87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40BE" w14:textId="4BB4A33A" w:rsidR="0034676D" w:rsidRPr="00B874CB" w:rsidRDefault="00D338A8" w:rsidP="00C2555C">
    <w:pPr>
      <w:pStyle w:val="Header"/>
      <w:jc w:val="right"/>
    </w:pPr>
    <w:r>
      <w:rPr>
        <w:noProof/>
        <w:sz w:val="16"/>
        <w:szCs w:val="16"/>
      </w:rPr>
      <w:drawing>
        <wp:inline distT="0" distB="0" distL="0" distR="0" wp14:anchorId="1AF50E54" wp14:editId="0A7BD55A">
          <wp:extent cx="1619250" cy="3905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DDA31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18E6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097E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AB7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9844F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E066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40CD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5411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8AB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EAA3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93272"/>
    <w:multiLevelType w:val="multilevel"/>
    <w:tmpl w:val="FFCA9E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C60680"/>
    <w:multiLevelType w:val="hybridMultilevel"/>
    <w:tmpl w:val="F88A7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B14303"/>
    <w:multiLevelType w:val="multilevel"/>
    <w:tmpl w:val="0C4059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DF0FB3"/>
    <w:multiLevelType w:val="multilevel"/>
    <w:tmpl w:val="05DC1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E6977"/>
    <w:multiLevelType w:val="multilevel"/>
    <w:tmpl w:val="82043E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47116B"/>
    <w:multiLevelType w:val="hybridMultilevel"/>
    <w:tmpl w:val="B29C9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7901CB"/>
    <w:multiLevelType w:val="multilevel"/>
    <w:tmpl w:val="7C961086"/>
    <w:lvl w:ilvl="0">
      <w:start w:val="1"/>
      <w:numFmt w:val="bullet"/>
      <w:pStyle w:val="seznamssl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C5783A"/>
    <w:multiLevelType w:val="hybridMultilevel"/>
    <w:tmpl w:val="34DA0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5874E0"/>
    <w:multiLevelType w:val="multilevel"/>
    <w:tmpl w:val="1670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9A6185"/>
    <w:multiLevelType w:val="multilevel"/>
    <w:tmpl w:val="E0B6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CD2F94"/>
    <w:multiLevelType w:val="hybridMultilevel"/>
    <w:tmpl w:val="EBA6E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D51BD7"/>
    <w:multiLevelType w:val="multilevel"/>
    <w:tmpl w:val="96C2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FFF1605"/>
    <w:multiLevelType w:val="hybridMultilevel"/>
    <w:tmpl w:val="C548F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6835A3"/>
    <w:multiLevelType w:val="multilevel"/>
    <w:tmpl w:val="D8A2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357331"/>
    <w:multiLevelType w:val="multilevel"/>
    <w:tmpl w:val="C180D2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F309A"/>
    <w:multiLevelType w:val="multilevel"/>
    <w:tmpl w:val="654C8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7E0BF4"/>
    <w:multiLevelType w:val="multilevel"/>
    <w:tmpl w:val="6E088E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756172"/>
    <w:multiLevelType w:val="multilevel"/>
    <w:tmpl w:val="474CB2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404E16"/>
    <w:multiLevelType w:val="multilevel"/>
    <w:tmpl w:val="E7A09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8D1EDF"/>
    <w:multiLevelType w:val="hybridMultilevel"/>
    <w:tmpl w:val="1BAE4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0413B"/>
    <w:multiLevelType w:val="multilevel"/>
    <w:tmpl w:val="79F0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7C1FD9"/>
    <w:multiLevelType w:val="multilevel"/>
    <w:tmpl w:val="DDD2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532133"/>
    <w:multiLevelType w:val="multilevel"/>
    <w:tmpl w:val="AF5E4D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E3477C"/>
    <w:multiLevelType w:val="hybridMultilevel"/>
    <w:tmpl w:val="385EB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80181"/>
    <w:multiLevelType w:val="multilevel"/>
    <w:tmpl w:val="E4E8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3A07D6"/>
    <w:multiLevelType w:val="multilevel"/>
    <w:tmpl w:val="B4221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C3164D"/>
    <w:multiLevelType w:val="multilevel"/>
    <w:tmpl w:val="E7A09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C441F2"/>
    <w:multiLevelType w:val="multilevel"/>
    <w:tmpl w:val="37AC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C64688"/>
    <w:multiLevelType w:val="multilevel"/>
    <w:tmpl w:val="E7A09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A84C07"/>
    <w:multiLevelType w:val="multilevel"/>
    <w:tmpl w:val="E7A09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16"/>
  </w:num>
  <w:num w:numId="3">
    <w:abstractNumId w:val="13"/>
  </w:num>
  <w:num w:numId="4">
    <w:abstractNumId w:val="16"/>
    <w:lvlOverride w:ilvl="0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38"/>
  </w:num>
  <w:num w:numId="17">
    <w:abstractNumId w:val="36"/>
  </w:num>
  <w:num w:numId="18">
    <w:abstractNumId w:val="39"/>
  </w:num>
  <w:num w:numId="19">
    <w:abstractNumId w:val="15"/>
  </w:num>
  <w:num w:numId="20">
    <w:abstractNumId w:val="29"/>
  </w:num>
  <w:num w:numId="21">
    <w:abstractNumId w:val="20"/>
  </w:num>
  <w:num w:numId="22">
    <w:abstractNumId w:val="11"/>
  </w:num>
  <w:num w:numId="23">
    <w:abstractNumId w:val="22"/>
  </w:num>
  <w:num w:numId="24">
    <w:abstractNumId w:val="17"/>
  </w:num>
  <w:num w:numId="25">
    <w:abstractNumId w:val="37"/>
  </w:num>
  <w:num w:numId="26">
    <w:abstractNumId w:val="21"/>
  </w:num>
  <w:num w:numId="27">
    <w:abstractNumId w:val="33"/>
  </w:num>
  <w:num w:numId="28">
    <w:abstractNumId w:val="35"/>
  </w:num>
  <w:num w:numId="29">
    <w:abstractNumId w:val="19"/>
  </w:num>
  <w:num w:numId="30">
    <w:abstractNumId w:val="26"/>
    <w:lvlOverride w:ilvl="0">
      <w:lvl w:ilvl="0">
        <w:numFmt w:val="decimal"/>
        <w:lvlText w:val="%1."/>
        <w:lvlJc w:val="left"/>
      </w:lvl>
    </w:lvlOverride>
  </w:num>
  <w:num w:numId="31">
    <w:abstractNumId w:val="23"/>
  </w:num>
  <w:num w:numId="32">
    <w:abstractNumId w:val="31"/>
  </w:num>
  <w:num w:numId="33">
    <w:abstractNumId w:val="18"/>
  </w:num>
  <w:num w:numId="34">
    <w:abstractNumId w:val="10"/>
    <w:lvlOverride w:ilvl="0">
      <w:lvl w:ilvl="0">
        <w:numFmt w:val="decimal"/>
        <w:lvlText w:val="%1."/>
        <w:lvlJc w:val="left"/>
      </w:lvl>
    </w:lvlOverride>
  </w:num>
  <w:num w:numId="35">
    <w:abstractNumId w:val="30"/>
  </w:num>
  <w:num w:numId="36">
    <w:abstractNumId w:val="25"/>
  </w:num>
  <w:num w:numId="37">
    <w:abstractNumId w:val="27"/>
    <w:lvlOverride w:ilvl="0">
      <w:lvl w:ilvl="0">
        <w:numFmt w:val="decimal"/>
        <w:lvlText w:val="%1."/>
        <w:lvlJc w:val="left"/>
      </w:lvl>
    </w:lvlOverride>
  </w:num>
  <w:num w:numId="38">
    <w:abstractNumId w:val="32"/>
    <w:lvlOverride w:ilvl="0">
      <w:lvl w:ilvl="0">
        <w:numFmt w:val="decimal"/>
        <w:lvlText w:val="%1."/>
        <w:lvlJc w:val="left"/>
      </w:lvl>
    </w:lvlOverride>
  </w:num>
  <w:num w:numId="39">
    <w:abstractNumId w:val="14"/>
    <w:lvlOverride w:ilvl="0">
      <w:lvl w:ilvl="0">
        <w:numFmt w:val="decimal"/>
        <w:lvlText w:val="%1."/>
        <w:lvlJc w:val="left"/>
      </w:lvl>
    </w:lvlOverride>
  </w:num>
  <w:num w:numId="40">
    <w:abstractNumId w:val="24"/>
    <w:lvlOverride w:ilvl="0">
      <w:lvl w:ilvl="0">
        <w:numFmt w:val="decimal"/>
        <w:lvlText w:val="%1."/>
        <w:lvlJc w:val="left"/>
      </w:lvl>
    </w:lvlOverride>
  </w:num>
  <w:num w:numId="41">
    <w:abstractNumId w:val="1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8E4"/>
    <w:rsid w:val="00015F10"/>
    <w:rsid w:val="00060D24"/>
    <w:rsid w:val="00072863"/>
    <w:rsid w:val="00072EF3"/>
    <w:rsid w:val="000D3712"/>
    <w:rsid w:val="000E71EF"/>
    <w:rsid w:val="00102BBB"/>
    <w:rsid w:val="001B1810"/>
    <w:rsid w:val="001D161D"/>
    <w:rsid w:val="00225CAE"/>
    <w:rsid w:val="0023431B"/>
    <w:rsid w:val="00244EB0"/>
    <w:rsid w:val="0027130C"/>
    <w:rsid w:val="00275984"/>
    <w:rsid w:val="00300CC6"/>
    <w:rsid w:val="00330B95"/>
    <w:rsid w:val="0034676D"/>
    <w:rsid w:val="00353062"/>
    <w:rsid w:val="003662A2"/>
    <w:rsid w:val="00377FF4"/>
    <w:rsid w:val="003C7105"/>
    <w:rsid w:val="003D758B"/>
    <w:rsid w:val="003F58C1"/>
    <w:rsid w:val="00400194"/>
    <w:rsid w:val="0042349A"/>
    <w:rsid w:val="0045525A"/>
    <w:rsid w:val="00476493"/>
    <w:rsid w:val="00491261"/>
    <w:rsid w:val="00496F88"/>
    <w:rsid w:val="004B6619"/>
    <w:rsid w:val="00543F79"/>
    <w:rsid w:val="00592A4F"/>
    <w:rsid w:val="00593D44"/>
    <w:rsid w:val="005C2B3D"/>
    <w:rsid w:val="00674AB1"/>
    <w:rsid w:val="006F432B"/>
    <w:rsid w:val="006F5891"/>
    <w:rsid w:val="007064FE"/>
    <w:rsid w:val="0071522E"/>
    <w:rsid w:val="00752CD4"/>
    <w:rsid w:val="00770002"/>
    <w:rsid w:val="00772ED2"/>
    <w:rsid w:val="007A2C7E"/>
    <w:rsid w:val="007C6012"/>
    <w:rsid w:val="007E21DC"/>
    <w:rsid w:val="0084638A"/>
    <w:rsid w:val="008744DA"/>
    <w:rsid w:val="008A5225"/>
    <w:rsid w:val="00911D92"/>
    <w:rsid w:val="00981736"/>
    <w:rsid w:val="009C63E6"/>
    <w:rsid w:val="009F13CC"/>
    <w:rsid w:val="00A40DA8"/>
    <w:rsid w:val="00A42C2D"/>
    <w:rsid w:val="00A825C3"/>
    <w:rsid w:val="00A87110"/>
    <w:rsid w:val="00B709FE"/>
    <w:rsid w:val="00B8111D"/>
    <w:rsid w:val="00B874CB"/>
    <w:rsid w:val="00B91337"/>
    <w:rsid w:val="00BC6095"/>
    <w:rsid w:val="00BF0DC3"/>
    <w:rsid w:val="00C00A18"/>
    <w:rsid w:val="00C04F47"/>
    <w:rsid w:val="00C2555C"/>
    <w:rsid w:val="00C42286"/>
    <w:rsid w:val="00C61191"/>
    <w:rsid w:val="00C718E4"/>
    <w:rsid w:val="00C739E3"/>
    <w:rsid w:val="00C8202C"/>
    <w:rsid w:val="00C84545"/>
    <w:rsid w:val="00CE4298"/>
    <w:rsid w:val="00CF75C9"/>
    <w:rsid w:val="00D312DD"/>
    <w:rsid w:val="00D338A8"/>
    <w:rsid w:val="00D46733"/>
    <w:rsid w:val="00D80829"/>
    <w:rsid w:val="00D97912"/>
    <w:rsid w:val="00DC4FEE"/>
    <w:rsid w:val="00DF1C24"/>
    <w:rsid w:val="00E01553"/>
    <w:rsid w:val="00E13CA9"/>
    <w:rsid w:val="00E331BE"/>
    <w:rsid w:val="00E651F1"/>
    <w:rsid w:val="00F04891"/>
    <w:rsid w:val="00F92B76"/>
    <w:rsid w:val="00FB3079"/>
    <w:rsid w:val="00FC1257"/>
    <w:rsid w:val="00FC438B"/>
    <w:rsid w:val="00FE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CAD8A"/>
  <w15:docId w15:val="{2A5FC119-92EA-4CD9-A51F-AA9F972B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F10"/>
    <w:pPr>
      <w:jc w:val="both"/>
    </w:pPr>
    <w:rPr>
      <w:rFonts w:ascii="Source Sans Pro" w:hAnsi="Source Sans Pro"/>
      <w:sz w:val="24"/>
      <w:szCs w:val="24"/>
      <w:lang w:val="cs-CZ"/>
    </w:rPr>
  </w:style>
  <w:style w:type="paragraph" w:styleId="Heading1">
    <w:name w:val="heading 1"/>
    <w:basedOn w:val="Normal"/>
    <w:next w:val="Normal"/>
    <w:autoRedefine/>
    <w:uiPriority w:val="9"/>
    <w:qFormat/>
    <w:rsid w:val="000D3712"/>
    <w:pPr>
      <w:keepNext/>
      <w:keepLines/>
      <w:spacing w:before="400" w:after="120"/>
      <w:jc w:val="left"/>
      <w:outlineLvl w:val="0"/>
    </w:pPr>
    <w:rPr>
      <w:rFonts w:ascii="Arial Black" w:hAnsi="Arial Black"/>
      <w:noProof/>
      <w:color w:val="3C3B5C"/>
      <w:sz w:val="44"/>
      <w:szCs w:val="4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3712"/>
    <w:pPr>
      <w:keepNext/>
      <w:keepLines/>
      <w:spacing w:before="360" w:after="120" w:line="480" w:lineRule="auto"/>
      <w:jc w:val="left"/>
      <w:outlineLvl w:val="1"/>
    </w:pPr>
    <w:rPr>
      <w:rFonts w:ascii="Arial Black" w:hAnsi="Arial Black"/>
      <w:color w:val="3C3B5C"/>
      <w:sz w:val="28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ED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ED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ED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A522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225"/>
  </w:style>
  <w:style w:type="paragraph" w:styleId="Footer">
    <w:name w:val="footer"/>
    <w:basedOn w:val="Normal"/>
    <w:link w:val="FooterChar"/>
    <w:uiPriority w:val="99"/>
    <w:unhideWhenUsed/>
    <w:rsid w:val="008A522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225"/>
  </w:style>
  <w:style w:type="character" w:styleId="Hyperlink">
    <w:name w:val="Hyperlink"/>
    <w:basedOn w:val="DefaultParagraphFont"/>
    <w:uiPriority w:val="99"/>
    <w:unhideWhenUsed/>
    <w:rsid w:val="008A52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22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A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34676D"/>
    <w:rPr>
      <w:i/>
      <w:iCs/>
      <w:color w:val="404040" w:themeColor="text1" w:themeTint="BF"/>
    </w:rPr>
  </w:style>
  <w:style w:type="paragraph" w:customStyle="1" w:styleId="odkaz">
    <w:name w:val="odkaz"/>
    <w:basedOn w:val="Normal"/>
    <w:link w:val="odkazChar"/>
    <w:qFormat/>
    <w:rsid w:val="00592A4F"/>
    <w:rPr>
      <w:color w:val="3C3B5C"/>
      <w:u w:val="single"/>
    </w:rPr>
  </w:style>
  <w:style w:type="character" w:customStyle="1" w:styleId="odkazChar">
    <w:name w:val="odkaz Char"/>
    <w:basedOn w:val="DefaultParagraphFont"/>
    <w:link w:val="odkaz"/>
    <w:rsid w:val="00592A4F"/>
    <w:rPr>
      <w:rFonts w:ascii="Source Sans Pro" w:hAnsi="Source Sans Pro"/>
      <w:color w:val="3C3B5C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D758B"/>
    <w:pPr>
      <w:ind w:left="720"/>
      <w:contextualSpacing/>
    </w:pPr>
  </w:style>
  <w:style w:type="paragraph" w:customStyle="1" w:styleId="seznamsslama">
    <w:name w:val="seznam s číslama"/>
    <w:basedOn w:val="ListParagraph"/>
    <w:link w:val="seznamsslamaChar"/>
    <w:qFormat/>
    <w:rsid w:val="003D758B"/>
    <w:pPr>
      <w:numPr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D758B"/>
    <w:rPr>
      <w:rFonts w:ascii="Source Sans Pro" w:hAnsi="Source Sans Pro"/>
    </w:rPr>
  </w:style>
  <w:style w:type="character" w:customStyle="1" w:styleId="seznamsslamaChar">
    <w:name w:val="seznam s číslama Char"/>
    <w:basedOn w:val="ListParagraphChar"/>
    <w:link w:val="seznamsslama"/>
    <w:rsid w:val="003D758B"/>
    <w:rPr>
      <w:rFonts w:ascii="Source Sans Pro" w:hAnsi="Source Sans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E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ED2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772ED2"/>
  </w:style>
  <w:style w:type="paragraph" w:styleId="BlockText">
    <w:name w:val="Block Text"/>
    <w:basedOn w:val="Normal"/>
    <w:uiPriority w:val="99"/>
    <w:semiHidden/>
    <w:unhideWhenUsed/>
    <w:rsid w:val="00772ED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72E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2ED2"/>
    <w:rPr>
      <w:rFonts w:ascii="Source Sans Pro" w:hAnsi="Source Sans Pr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72E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2ED2"/>
    <w:rPr>
      <w:rFonts w:ascii="Source Sans Pro" w:hAnsi="Source Sans P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72E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72ED2"/>
    <w:rPr>
      <w:rFonts w:ascii="Source Sans Pro" w:hAnsi="Source Sans Pro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72ED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72ED2"/>
    <w:rPr>
      <w:rFonts w:ascii="Source Sans Pro" w:hAnsi="Source Sans P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72ED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2ED2"/>
    <w:rPr>
      <w:rFonts w:ascii="Source Sans Pro" w:hAnsi="Source Sans Pro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72ED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72ED2"/>
    <w:rPr>
      <w:rFonts w:ascii="Source Sans Pro" w:hAnsi="Source Sans Pr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72ED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72ED2"/>
    <w:rPr>
      <w:rFonts w:ascii="Source Sans Pro" w:hAnsi="Source Sans Pro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72ED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2ED2"/>
    <w:rPr>
      <w:rFonts w:ascii="Source Sans Pro" w:hAnsi="Source Sans Pro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2ED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72ED2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72ED2"/>
    <w:rPr>
      <w:rFonts w:ascii="Source Sans Pro" w:hAnsi="Source Sans Pro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E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ED2"/>
    <w:rPr>
      <w:rFonts w:ascii="Source Sans Pro" w:hAnsi="Source Sans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ED2"/>
    <w:rPr>
      <w:rFonts w:ascii="Source Sans Pro" w:hAnsi="Source Sans Pro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72ED2"/>
  </w:style>
  <w:style w:type="character" w:customStyle="1" w:styleId="DateChar">
    <w:name w:val="Date Char"/>
    <w:basedOn w:val="DefaultParagraphFont"/>
    <w:link w:val="Date"/>
    <w:uiPriority w:val="99"/>
    <w:semiHidden/>
    <w:rsid w:val="00772ED2"/>
    <w:rPr>
      <w:rFonts w:ascii="Source Sans Pro" w:hAnsi="Source Sans Pr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72ED2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2ED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72ED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72ED2"/>
    <w:rPr>
      <w:rFonts w:ascii="Source Sans Pro" w:hAnsi="Source Sans P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2ED2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ED2"/>
    <w:rPr>
      <w:rFonts w:ascii="Source Sans Pro" w:hAnsi="Source Sans Pro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72ED2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72ED2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2ED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2ED2"/>
    <w:rPr>
      <w:rFonts w:ascii="Source Sans Pro" w:hAnsi="Source Sans Pro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E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E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E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72ED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72ED2"/>
    <w:rPr>
      <w:rFonts w:ascii="Source Sans Pro" w:hAnsi="Source Sans Pro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2ED2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2ED2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72ED2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72ED2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72ED2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72ED2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72ED2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72ED2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72ED2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72ED2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72ED2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72ED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ED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ED2"/>
    <w:rPr>
      <w:rFonts w:ascii="Source Sans Pro" w:hAnsi="Source Sans Pro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772ED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72ED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72ED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72ED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72ED2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72ED2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72ED2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72ED2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72ED2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72ED2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72ED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72ED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72ED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72ED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72ED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72ED2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72ED2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72ED2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72ED2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72ED2"/>
    <w:pPr>
      <w:numPr>
        <w:numId w:val="1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72E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2ED2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72E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72ED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72ED2"/>
    <w:pPr>
      <w:spacing w:line="240" w:lineRule="auto"/>
      <w:jc w:val="both"/>
    </w:pPr>
    <w:rPr>
      <w:rFonts w:ascii="Source Sans Pro" w:hAnsi="Source Sans Pro"/>
    </w:rPr>
  </w:style>
  <w:style w:type="paragraph" w:styleId="NormalIndent">
    <w:name w:val="Normal Indent"/>
    <w:basedOn w:val="Normal"/>
    <w:uiPriority w:val="99"/>
    <w:semiHidden/>
    <w:unhideWhenUsed/>
    <w:rsid w:val="00772ED2"/>
    <w:pPr>
      <w:ind w:left="708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72ED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72ED2"/>
    <w:rPr>
      <w:rFonts w:ascii="Source Sans Pro" w:hAnsi="Source Sans P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2ED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2ED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72ED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ED2"/>
    <w:rPr>
      <w:rFonts w:ascii="Source Sans Pro" w:hAnsi="Source Sans Pro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72ED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72ED2"/>
    <w:rPr>
      <w:rFonts w:ascii="Source Sans Pro" w:hAnsi="Source Sans Pro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72ED2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72ED2"/>
    <w:rPr>
      <w:rFonts w:ascii="Source Sans Pro" w:hAnsi="Source Sans Pro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72ED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72ED2"/>
  </w:style>
  <w:style w:type="paragraph" w:styleId="TOAHeading">
    <w:name w:val="toa heading"/>
    <w:basedOn w:val="Normal"/>
    <w:next w:val="Normal"/>
    <w:uiPriority w:val="99"/>
    <w:semiHidden/>
    <w:unhideWhenUsed/>
    <w:rsid w:val="00772ED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72ED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72ED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72ED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72ED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72ED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72ED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72ED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72ED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72ED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2ED2"/>
    <w:pPr>
      <w:spacing w:before="24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adpsek">
    <w:name w:val="nadpísek"/>
    <w:basedOn w:val="Normal"/>
    <w:link w:val="nadpsekChar"/>
    <w:qFormat/>
    <w:rsid w:val="001B1810"/>
    <w:pPr>
      <w:spacing w:line="360" w:lineRule="auto"/>
    </w:pPr>
    <w:rPr>
      <w:rFonts w:ascii="Arial" w:hAnsi="Arial"/>
      <w:b/>
      <w:bCs/>
      <w:color w:val="3C3B5C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3712"/>
    <w:rPr>
      <w:rFonts w:ascii="Arial Black" w:hAnsi="Arial Black"/>
      <w:color w:val="3C3B5C"/>
      <w:sz w:val="28"/>
      <w:szCs w:val="32"/>
      <w:lang w:val="cs-CZ"/>
    </w:rPr>
  </w:style>
  <w:style w:type="character" w:customStyle="1" w:styleId="nadpsekChar">
    <w:name w:val="nadpísek Char"/>
    <w:basedOn w:val="DefaultParagraphFont"/>
    <w:link w:val="nadpsek"/>
    <w:rsid w:val="001B1810"/>
    <w:rPr>
      <w:b/>
      <w:bCs/>
      <w:color w:val="3C3B5C"/>
      <w:sz w:val="28"/>
      <w:szCs w:val="24"/>
      <w:lang w:val="cs-CZ"/>
    </w:rPr>
  </w:style>
  <w:style w:type="paragraph" w:customStyle="1" w:styleId="patika">
    <w:name w:val="patička"/>
    <w:basedOn w:val="Heading2"/>
    <w:link w:val="patikaChar"/>
    <w:qFormat/>
    <w:rsid w:val="00A42C2D"/>
    <w:pPr>
      <w:jc w:val="center"/>
    </w:pPr>
  </w:style>
  <w:style w:type="character" w:customStyle="1" w:styleId="patikaChar">
    <w:name w:val="patička Char"/>
    <w:basedOn w:val="Heading2Char"/>
    <w:link w:val="patika"/>
    <w:rsid w:val="00A42C2D"/>
    <w:rPr>
      <w:rFonts w:ascii="Archia SemiBold" w:hAnsi="Archia SemiBold"/>
      <w:color w:val="3C3B5C"/>
      <w:sz w:val="28"/>
      <w:szCs w:val="32"/>
      <w:lang w:val="cs-CZ"/>
    </w:rPr>
  </w:style>
  <w:style w:type="table" w:styleId="TableGrid">
    <w:name w:val="Table Grid"/>
    <w:basedOn w:val="TableNormal"/>
    <w:uiPriority w:val="39"/>
    <w:rsid w:val="003662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53ADB10-145C-4EBD-9160-764E10883C0B}">
  <we:reference id="wa200001486" version="1.0.0.0" store="en-001" storeType="OMEX"/>
  <we:alternateReferences>
    <we:reference id="wa200001486" version="1.0.0.0" store="en-00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Corinth 3D</dc:creator>
  <cp:lastModifiedBy>Jakub Hamersky</cp:lastModifiedBy>
  <cp:revision>5</cp:revision>
  <dcterms:created xsi:type="dcterms:W3CDTF">2020-10-30T09:05:00Z</dcterms:created>
  <dcterms:modified xsi:type="dcterms:W3CDTF">2020-10-30T09:16:00Z</dcterms:modified>
</cp:coreProperties>
</file>