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99B4" w14:textId="77777777" w:rsidR="00B8111D" w:rsidRDefault="00B8111D" w:rsidP="00B8111D">
      <w:pPr>
        <w:pStyle w:val="nadpsek"/>
      </w:pPr>
    </w:p>
    <w:p w14:paraId="4BC25AAA" w14:textId="7CB5AEAA" w:rsidR="00B8111D" w:rsidRDefault="00B8111D" w:rsidP="00B8111D">
      <w:pPr>
        <w:pStyle w:val="nadpsek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1D23EF" wp14:editId="0734649C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428625" cy="4286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11D">
        <w:t xml:space="preserve"> Biologie člověka</w:t>
      </w:r>
    </w:p>
    <w:p w14:paraId="75DBD43F" w14:textId="05745D93" w:rsidR="004B6619" w:rsidRDefault="00B11568" w:rsidP="000E71EF">
      <w:pPr>
        <w:pStyle w:val="Heading1"/>
      </w:pPr>
      <w:r>
        <w:t>Pitva srdce</w:t>
      </w:r>
    </w:p>
    <w:p w14:paraId="0870EA0E" w14:textId="77777777" w:rsidR="00353062" w:rsidRDefault="00353062" w:rsidP="000E71EF">
      <w:pPr>
        <w:rPr>
          <w:rStyle w:val="nadpsekChar"/>
        </w:rPr>
      </w:pPr>
    </w:p>
    <w:p w14:paraId="52E276AF" w14:textId="6AB4493B" w:rsidR="00B8111D" w:rsidRDefault="00B8111D" w:rsidP="008744DA">
      <w:r>
        <w:rPr>
          <w:rStyle w:val="nadpsekChar"/>
        </w:rPr>
        <w:t>Autor</w:t>
      </w:r>
      <w:r w:rsidR="00B874CB" w:rsidRPr="00B874CB">
        <w:rPr>
          <w:rStyle w:val="nadpsekChar"/>
        </w:rPr>
        <w:t>:</w:t>
      </w:r>
      <w:r w:rsidR="00B874CB" w:rsidRPr="00B874CB">
        <w:t xml:space="preserve"> </w:t>
      </w:r>
      <w:r w:rsidR="00B11568" w:rsidRPr="00B11568">
        <w:t xml:space="preserve">Mariel </w:t>
      </w:r>
      <w:proofErr w:type="spellStart"/>
      <w:r w:rsidR="00B11568" w:rsidRPr="00B11568">
        <w:t>Wiegers</w:t>
      </w:r>
      <w:proofErr w:type="spellEnd"/>
      <w:r w:rsidR="00B11568">
        <w:t xml:space="preserve">, </w:t>
      </w:r>
      <w:proofErr w:type="spellStart"/>
      <w:r w:rsidR="00DB68DE" w:rsidRPr="00DB68DE">
        <w:t>Hoogeveen</w:t>
      </w:r>
      <w:proofErr w:type="spellEnd"/>
      <w:r w:rsidR="00DB68DE">
        <w:t xml:space="preserve">, </w:t>
      </w:r>
      <w:r w:rsidR="0008760C">
        <w:t>Nizozemí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7E2366CB" w14:textId="3C58F89C" w:rsidR="000E71EF" w:rsidRDefault="00B11568" w:rsidP="008744DA">
      <w:r>
        <w:rPr>
          <w:rStyle w:val="nadpsekChar"/>
        </w:rPr>
        <w:t>Věk studentů</w:t>
      </w:r>
      <w:r w:rsidR="000E71EF" w:rsidRPr="000E71EF">
        <w:rPr>
          <w:rStyle w:val="nadpsekChar"/>
        </w:rPr>
        <w:t>:</w:t>
      </w:r>
      <w:r w:rsidR="000E71EF" w:rsidRPr="000E71EF">
        <w:t xml:space="preserve"> </w:t>
      </w:r>
      <w:r>
        <w:t>15+</w:t>
      </w:r>
      <w:r w:rsidR="00B8111D">
        <w:t xml:space="preserve"> </w:t>
      </w:r>
    </w:p>
    <w:p w14:paraId="574A3554" w14:textId="77777777" w:rsidR="008744DA" w:rsidRDefault="008744DA" w:rsidP="008744DA">
      <w:pPr>
        <w:rPr>
          <w:rStyle w:val="nadpsekChar"/>
        </w:rPr>
      </w:pPr>
    </w:p>
    <w:p w14:paraId="3D488C79" w14:textId="093A84A7" w:rsidR="00B8111D" w:rsidRPr="008744DA" w:rsidRDefault="00B8111D" w:rsidP="008744DA">
      <w:r w:rsidRPr="008744DA">
        <w:rPr>
          <w:rStyle w:val="nadpsekChar"/>
        </w:rPr>
        <w:t>Další potřebné zdroje, aplikace a technologie:</w:t>
      </w:r>
      <w:r w:rsidR="008744DA">
        <w:t xml:space="preserve"> </w:t>
      </w:r>
      <w:r w:rsidR="00831D5C">
        <w:t>učebnice, prasečí srdce, lupa, skalpel, podložka</w:t>
      </w:r>
      <w:r w:rsidR="0008760C">
        <w:t>, p</w:t>
      </w:r>
      <w:r w:rsidR="0008760C" w:rsidRPr="0008760C">
        <w:t>očítač, mobilní telefon s fotoaparátem, internet</w:t>
      </w:r>
    </w:p>
    <w:p w14:paraId="19200D6E" w14:textId="77777777" w:rsidR="008744DA" w:rsidRDefault="008744DA" w:rsidP="008744DA">
      <w:pPr>
        <w:rPr>
          <w:rStyle w:val="nadpsekChar"/>
        </w:rPr>
      </w:pPr>
    </w:p>
    <w:p w14:paraId="71FBEA50" w14:textId="73CBEBE3" w:rsidR="000E71EF" w:rsidRDefault="008744DA" w:rsidP="008744DA">
      <w:r w:rsidRPr="008744DA">
        <w:rPr>
          <w:rStyle w:val="nadpsekChar"/>
        </w:rPr>
        <w:t>Časová dotace:</w:t>
      </w:r>
      <w:r>
        <w:t xml:space="preserve"> </w:t>
      </w:r>
      <w:r w:rsidR="00B11568">
        <w:t>70 minut</w:t>
      </w:r>
    </w:p>
    <w:p w14:paraId="712564DD" w14:textId="429B66CC" w:rsidR="0008760C" w:rsidRDefault="0008760C" w:rsidP="008744DA"/>
    <w:p w14:paraId="5EC38B55" w14:textId="24FFA77A" w:rsidR="0008760C" w:rsidRDefault="0008760C" w:rsidP="008744DA">
      <w:r w:rsidRPr="0008760C">
        <w:rPr>
          <w:rStyle w:val="nadpsekChar"/>
        </w:rPr>
        <w:t>Výstup:</w:t>
      </w:r>
      <w:r>
        <w:t xml:space="preserve"> </w:t>
      </w:r>
      <w:r w:rsidRPr="0008760C">
        <w:t>Fotografie, videa, prezentace v PowerPointu, apod.</w:t>
      </w:r>
    </w:p>
    <w:p w14:paraId="7EC8BE9F" w14:textId="7645C8A7" w:rsidR="0008760C" w:rsidRDefault="0008760C" w:rsidP="008744DA"/>
    <w:p w14:paraId="6E2FA846" w14:textId="4035F5FF" w:rsidR="0008760C" w:rsidRDefault="0008760C" w:rsidP="008744DA">
      <w:r w:rsidRPr="0008760C">
        <w:rPr>
          <w:rStyle w:val="nadpsekChar"/>
        </w:rPr>
        <w:t>Využité dovednosti 21 století:</w:t>
      </w:r>
      <w:r>
        <w:t xml:space="preserve"> </w:t>
      </w:r>
      <w:r w:rsidRPr="0008760C">
        <w:t>Skupinová práce, práce s 3D animacemi, využití mobilního telefonu a fotoaparátu, badatelské dovednosti</w:t>
      </w:r>
    </w:p>
    <w:p w14:paraId="02CE8F5F" w14:textId="77777777" w:rsidR="008744DA" w:rsidRPr="000E71EF" w:rsidRDefault="008744DA" w:rsidP="000E71EF"/>
    <w:p w14:paraId="34BDD364" w14:textId="70E33E1D" w:rsidR="00B8111D" w:rsidRDefault="00B8111D" w:rsidP="000D3712">
      <w:pPr>
        <w:pStyle w:val="Heading2"/>
      </w:pPr>
      <w:r w:rsidRPr="00B8111D">
        <w:t>Přehled lekce</w:t>
      </w:r>
    </w:p>
    <w:p w14:paraId="46096136" w14:textId="797047F0" w:rsidR="00B8111D" w:rsidRDefault="00831D5C" w:rsidP="000E71EF">
      <w:pPr>
        <w:rPr>
          <w:rFonts w:ascii="Archia SemiBold" w:hAnsi="Archia SemiBold"/>
          <w:color w:val="3C3B5C"/>
          <w:sz w:val="28"/>
          <w:szCs w:val="32"/>
        </w:rPr>
      </w:pPr>
      <w:r w:rsidRPr="00831D5C">
        <w:t>Lekce anatomie zaměřená na srdce. V jejím rámci se studenti seznámí se skutečným prasečím srdcem – prohlédnou si jej, ucítí a osahají, namísto pouhého prohlížení obrázků v knize. Tím, že vidí, cítí, fotografují a nakreslí skutečné srdce, získají lepší pochopení anatomie a procesů v srdci, chlopních, žilách a tepnách.</w:t>
      </w:r>
    </w:p>
    <w:p w14:paraId="5500C8C4" w14:textId="1A22D9C7" w:rsidR="00B8111D" w:rsidRDefault="00B8111D" w:rsidP="000D3712">
      <w:pPr>
        <w:pStyle w:val="Heading2"/>
      </w:pPr>
      <w:r w:rsidRPr="00B8111D">
        <w:t>Kritéria pro ohodnocení</w:t>
      </w:r>
    </w:p>
    <w:p w14:paraId="6668E098" w14:textId="30E3CD3E" w:rsidR="000D3712" w:rsidRDefault="00831D5C" w:rsidP="00831D5C">
      <w:pPr>
        <w:pStyle w:val="seznamsslama"/>
      </w:pPr>
      <w:r w:rsidRPr="00831D5C">
        <w:t xml:space="preserve">Zaznamenávání průběhu práce studentů, obrázky a další úkoly z této lekce </w:t>
      </w:r>
      <w:r w:rsidR="000D3712">
        <w:br w:type="page"/>
      </w:r>
    </w:p>
    <w:p w14:paraId="5EB1BC50" w14:textId="4DF73870" w:rsidR="000E71EF" w:rsidRDefault="00831D5C" w:rsidP="000E71EF">
      <w:pPr>
        <w:pStyle w:val="Heading2"/>
      </w:pPr>
      <w:r>
        <w:lastRenderedPageBreak/>
        <w:t>Průběh lekce</w:t>
      </w:r>
    </w:p>
    <w:p w14:paraId="6C0CB9F5" w14:textId="7F932135" w:rsidR="00831D5C" w:rsidRDefault="00DB68DE" w:rsidP="0049134D">
      <w:pPr>
        <w:pStyle w:val="ListParagraph"/>
        <w:numPr>
          <w:ilvl w:val="0"/>
          <w:numId w:val="19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23FB930" wp14:editId="5739BBF8">
            <wp:simplePos x="0" y="0"/>
            <wp:positionH relativeFrom="column">
              <wp:posOffset>3705225</wp:posOffset>
            </wp:positionH>
            <wp:positionV relativeFrom="paragraph">
              <wp:posOffset>736600</wp:posOffset>
            </wp:positionV>
            <wp:extent cx="2438400" cy="2943225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7" r="29648"/>
                    <a:stretch/>
                  </pic:blipFill>
                  <pic:spPr bwMode="auto">
                    <a:xfrm>
                      <a:off x="0" y="0"/>
                      <a:ext cx="2438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831D5C">
        <w:t>Nejdříve se rozdá materiál, k úvodu do lekce poslouží 3D model vnější části srdce v Corinthu. Následuje utvoření skupin. Studenti se pokusí nakreslit vnějšek srdce a pomocí svých mobilních telefonů vytvoří fotografie anatomie aorty, plicní tepny, koronární tepny, síně a komory. (25 minut)</w:t>
      </w:r>
    </w:p>
    <w:p w14:paraId="4DD1F38B" w14:textId="0A78F8B6" w:rsidR="00831D5C" w:rsidRDefault="00831D5C" w:rsidP="00831D5C"/>
    <w:p w14:paraId="1C11C1B8" w14:textId="7F244F44" w:rsidR="00831D5C" w:rsidRDefault="00831D5C" w:rsidP="00E21F13">
      <w:pPr>
        <w:pStyle w:val="ListParagraph"/>
        <w:numPr>
          <w:ilvl w:val="0"/>
          <w:numId w:val="19"/>
        </w:numPr>
      </w:pPr>
      <w:r w:rsidRPr="00831D5C">
        <w:t>Na interaktivní tabuli učitel promítne 3D model srdce. Modelem přitom otáčí, aby studentům ukázal chlopně a vysvětlil způsob, jakým se provádí pitva srdce.</w:t>
      </w:r>
      <w:r>
        <w:t xml:space="preserve"> </w:t>
      </w:r>
    </w:p>
    <w:p w14:paraId="1D4B357D" w14:textId="77777777" w:rsidR="00831D5C" w:rsidRDefault="00831D5C" w:rsidP="00831D5C">
      <w:pPr>
        <w:pStyle w:val="ListParagraph"/>
      </w:pPr>
      <w:r>
        <w:t xml:space="preserve">S pomocí asistenta a učitele studenti začnou s pitvou srdce. </w:t>
      </w:r>
    </w:p>
    <w:p w14:paraId="501DA362" w14:textId="00BDE55E" w:rsidR="00831D5C" w:rsidRDefault="00831D5C" w:rsidP="00831D5C">
      <w:pPr>
        <w:pStyle w:val="ListParagraph"/>
      </w:pPr>
      <w:r>
        <w:t>Prozkoumají jeho vnitřek, chlopně, atrium, myokard, rozdíl mezi trikuspidální a aortální chlopní. Vnitřek srdce zdokumentují pomocí kreseb a fotografií. (30 minut)</w:t>
      </w:r>
    </w:p>
    <w:p w14:paraId="1014FA07" w14:textId="0FC89ED6" w:rsidR="00831D5C" w:rsidRDefault="00831D5C" w:rsidP="00831D5C">
      <w:pPr>
        <w:pStyle w:val="ListParagraph"/>
      </w:pPr>
    </w:p>
    <w:p w14:paraId="787F8F00" w14:textId="77777777" w:rsidR="00831D5C" w:rsidRDefault="00831D5C" w:rsidP="00831D5C">
      <w:pPr>
        <w:pStyle w:val="ListParagraph"/>
        <w:numPr>
          <w:ilvl w:val="0"/>
          <w:numId w:val="19"/>
        </w:numPr>
      </w:pPr>
      <w:r>
        <w:t>Na konci lekce po sobě studenti uklízejí.</w:t>
      </w:r>
    </w:p>
    <w:p w14:paraId="509DE005" w14:textId="77777777" w:rsidR="00831D5C" w:rsidRDefault="00831D5C" w:rsidP="00831D5C">
      <w:pPr>
        <w:pStyle w:val="ListParagraph"/>
      </w:pPr>
      <w:r>
        <w:t>Následuje konverzace o tom, co se studenti naučili, jaké jsou nejmarkantnější rozdíly mezi skutečným srdcem, obrázky a jejich představami.</w:t>
      </w:r>
    </w:p>
    <w:p w14:paraId="1E8230E1" w14:textId="37888495" w:rsidR="00831D5C" w:rsidRDefault="00831D5C" w:rsidP="00831D5C">
      <w:pPr>
        <w:pStyle w:val="ListParagraph"/>
      </w:pPr>
      <w:r>
        <w:t>Následuje konec lekce. (15 minut)</w:t>
      </w:r>
    </w:p>
    <w:p w14:paraId="0B5326FE" w14:textId="7DB7A307" w:rsidR="00E71821" w:rsidRDefault="00E71821" w:rsidP="00831D5C">
      <w:pPr>
        <w:pStyle w:val="ListParagraph"/>
      </w:pPr>
    </w:p>
    <w:p w14:paraId="08F62FE5" w14:textId="67980A7A" w:rsidR="00E71821" w:rsidRDefault="00E71821" w:rsidP="00831D5C">
      <w:pPr>
        <w:pStyle w:val="ListParagraph"/>
      </w:pPr>
    </w:p>
    <w:p w14:paraId="4ED6E38E" w14:textId="572F6D11" w:rsidR="00E71821" w:rsidRDefault="00E71821" w:rsidP="00E71821">
      <w:pPr>
        <w:pStyle w:val="ListParagraph"/>
        <w:ind w:left="0"/>
      </w:pPr>
      <w:r w:rsidRPr="00E71821">
        <w:rPr>
          <w:i/>
          <w:iCs/>
        </w:rPr>
        <w:t>„Kresba vám umožní dívat se na svět pozorněji. Pomůže vám vidět to, na co se díváte, mnohem jasněji. Věděli jste o tom?“</w:t>
      </w:r>
      <w:r w:rsidRPr="00E71821">
        <w:t xml:space="preserve"> David </w:t>
      </w:r>
      <w:proofErr w:type="spellStart"/>
      <w:r w:rsidRPr="00E71821">
        <w:t>Almond</w:t>
      </w:r>
      <w:proofErr w:type="spellEnd"/>
    </w:p>
    <w:p w14:paraId="5177F9FE" w14:textId="02BE76CB" w:rsidR="00E71821" w:rsidRDefault="00E71821" w:rsidP="00E71821">
      <w:pPr>
        <w:pStyle w:val="ListParagraph"/>
        <w:ind w:left="0"/>
      </w:pPr>
    </w:p>
    <w:p w14:paraId="5FE00457" w14:textId="440FC8B9" w:rsidR="00E71821" w:rsidRDefault="00E71821" w:rsidP="00E71821">
      <w:pPr>
        <w:pStyle w:val="ListParagraph"/>
        <w:ind w:left="0"/>
      </w:pPr>
      <w:r w:rsidRPr="00E71821">
        <w:t>Tuto lekci jsem sdílela se svými studenty a kolegy. Kolegům, kteří projevili zájem, jsem představila i animace v Corinthu. Místo kreslení obrázků pak použili právě modely Corinthu.</w:t>
      </w:r>
    </w:p>
    <w:p w14:paraId="2C9444B7" w14:textId="4F1CDC59" w:rsidR="00E71821" w:rsidRDefault="00E71821" w:rsidP="00E71821">
      <w:pPr>
        <w:pStyle w:val="ListParagraph"/>
        <w:ind w:left="0"/>
      </w:pPr>
    </w:p>
    <w:p w14:paraId="213E2132" w14:textId="5A6BE700" w:rsidR="00E71821" w:rsidRDefault="00E71821" w:rsidP="00E71821">
      <w:pPr>
        <w:pStyle w:val="ListParagraph"/>
        <w:ind w:left="0"/>
      </w:pPr>
      <w:r w:rsidRPr="00E71821">
        <w:t>Nejdůležitější zjištěné poznatky o srdci:</w:t>
      </w:r>
    </w:p>
    <w:p w14:paraId="7889CC67" w14:textId="68B4F369" w:rsidR="00E71821" w:rsidRDefault="00E71821" w:rsidP="00BA66E1">
      <w:pPr>
        <w:pStyle w:val="seznamsslama"/>
      </w:pPr>
      <w:r w:rsidRPr="00E71821">
        <w:t>studenti předpokládali, že vnitřek srdce je mnohem větší</w:t>
      </w:r>
    </w:p>
    <w:p w14:paraId="00EAFF15" w14:textId="604113D4" w:rsidR="00BA66E1" w:rsidRDefault="00BA66E1" w:rsidP="00BA66E1">
      <w:pPr>
        <w:pStyle w:val="seznamsslama"/>
      </w:pPr>
      <w:r>
        <w:t>t</w:t>
      </w:r>
      <w:r w:rsidRPr="00BA66E1">
        <w:t>epny jsou velmi tvrdé</w:t>
      </w:r>
    </w:p>
    <w:p w14:paraId="4C155B1C" w14:textId="77777777" w:rsidR="00BA66E1" w:rsidRDefault="00BA66E1" w:rsidP="00BA66E1">
      <w:pPr>
        <w:pStyle w:val="seznamsslama"/>
        <w:rPr>
          <w:sz w:val="21"/>
          <w:szCs w:val="21"/>
        </w:rPr>
      </w:pPr>
      <w:r>
        <w:t>studenti měli zcela odlišnou představu o vzhledu chlopní</w:t>
      </w:r>
    </w:p>
    <w:p w14:paraId="3BA2A733" w14:textId="18A36443" w:rsidR="00BA66E1" w:rsidRDefault="00BA66E1" w:rsidP="00BA66E1">
      <w:pPr>
        <w:pStyle w:val="seznamsslama"/>
        <w:numPr>
          <w:ilvl w:val="0"/>
          <w:numId w:val="0"/>
        </w:numPr>
        <w:ind w:left="720" w:hanging="360"/>
      </w:pPr>
    </w:p>
    <w:p w14:paraId="44F6FB6F" w14:textId="77777777" w:rsidR="00BA66E1" w:rsidRDefault="00BA66E1">
      <w:pPr>
        <w:jc w:val="left"/>
      </w:pPr>
      <w:r>
        <w:br w:type="page"/>
      </w:r>
    </w:p>
    <w:p w14:paraId="15E2F4B9" w14:textId="3ED3231E" w:rsidR="00BA66E1" w:rsidRDefault="00BA66E1" w:rsidP="00BA66E1">
      <w:pPr>
        <w:pStyle w:val="seznamsslama"/>
        <w:numPr>
          <w:ilvl w:val="0"/>
          <w:numId w:val="0"/>
        </w:numPr>
        <w:ind w:left="360" w:hanging="360"/>
        <w:rPr>
          <w:i/>
          <w:iCs/>
        </w:rPr>
      </w:pPr>
      <w:r>
        <w:lastRenderedPageBreak/>
        <w:t xml:space="preserve">Kolegové řekli o </w:t>
      </w:r>
      <w:r w:rsidRPr="00BA66E1">
        <w:t>Corinthu:</w:t>
      </w:r>
      <w:r w:rsidRPr="00BA66E1">
        <w:rPr>
          <w:i/>
          <w:iCs/>
        </w:rPr>
        <w:t xml:space="preserve"> </w:t>
      </w:r>
    </w:p>
    <w:p w14:paraId="3C62B842" w14:textId="77777777" w:rsidR="00BA66E1" w:rsidRDefault="00BA66E1" w:rsidP="00BA66E1">
      <w:pPr>
        <w:pStyle w:val="seznamsslama"/>
        <w:numPr>
          <w:ilvl w:val="0"/>
          <w:numId w:val="0"/>
        </w:numPr>
        <w:rPr>
          <w:i/>
          <w:iCs/>
        </w:rPr>
      </w:pPr>
      <w:r w:rsidRPr="00BA66E1">
        <w:rPr>
          <w:i/>
          <w:iCs/>
        </w:rPr>
        <w:t>„</w:t>
      </w:r>
      <w:r>
        <w:rPr>
          <w:i/>
          <w:iCs/>
        </w:rPr>
        <w:t>Ú</w:t>
      </w:r>
      <w:r w:rsidRPr="00BA66E1">
        <w:rPr>
          <w:i/>
          <w:iCs/>
        </w:rPr>
        <w:t>žasná aplikace, kéž bychom podobnou měli k dispozici v dobách,</w:t>
      </w:r>
      <w:r>
        <w:rPr>
          <w:i/>
          <w:iCs/>
        </w:rPr>
        <w:t xml:space="preserve"> </w:t>
      </w:r>
      <w:r w:rsidRPr="00BA66E1">
        <w:rPr>
          <w:i/>
          <w:iCs/>
        </w:rPr>
        <w:t>když jste byli ještě studenti.</w:t>
      </w:r>
      <w:r>
        <w:rPr>
          <w:i/>
          <w:iCs/>
        </w:rPr>
        <w:t>“</w:t>
      </w:r>
    </w:p>
    <w:p w14:paraId="4F4A0E12" w14:textId="64F8D1E1" w:rsidR="00BA66E1" w:rsidRDefault="00BA66E1" w:rsidP="00BA66E1">
      <w:pPr>
        <w:pStyle w:val="seznamsslama"/>
        <w:numPr>
          <w:ilvl w:val="0"/>
          <w:numId w:val="0"/>
        </w:numPr>
        <w:rPr>
          <w:i/>
          <w:iCs/>
        </w:rPr>
      </w:pPr>
      <w:r>
        <w:rPr>
          <w:i/>
          <w:iCs/>
        </w:rPr>
        <w:t>„</w:t>
      </w:r>
      <w:r w:rsidRPr="00BA66E1">
        <w:rPr>
          <w:i/>
          <w:iCs/>
        </w:rPr>
        <w:t>Díky této aplikaci je vše mnohem srozumitelnější</w:t>
      </w:r>
      <w:r>
        <w:rPr>
          <w:i/>
          <w:iCs/>
        </w:rPr>
        <w:t>.“</w:t>
      </w:r>
    </w:p>
    <w:p w14:paraId="389882ED" w14:textId="4DD274D7" w:rsidR="00BA66E1" w:rsidRDefault="00BA66E1" w:rsidP="00BA66E1">
      <w:pPr>
        <w:pStyle w:val="seznamsslama"/>
        <w:numPr>
          <w:ilvl w:val="0"/>
          <w:numId w:val="0"/>
        </w:numPr>
        <w:rPr>
          <w:i/>
          <w:iCs/>
        </w:rPr>
      </w:pPr>
      <w:r>
        <w:rPr>
          <w:i/>
          <w:iCs/>
        </w:rPr>
        <w:t>„</w:t>
      </w:r>
      <w:r w:rsidRPr="00BA66E1">
        <w:rPr>
          <w:i/>
          <w:iCs/>
        </w:rPr>
        <w:t>3D model srdce od Corinthu napomáhá pochopení anatomie srdce. Srovnání skutečného srdce s 3D modelem funguje lépe než s obrázky v učebnici.</w:t>
      </w:r>
      <w:r>
        <w:rPr>
          <w:i/>
          <w:iCs/>
        </w:rPr>
        <w:t>“</w:t>
      </w:r>
    </w:p>
    <w:p w14:paraId="1DD93A98" w14:textId="31A98E92" w:rsidR="003232C8" w:rsidRDefault="003232C8" w:rsidP="00BA66E1">
      <w:pPr>
        <w:pStyle w:val="seznamsslama"/>
        <w:numPr>
          <w:ilvl w:val="0"/>
          <w:numId w:val="0"/>
        </w:numPr>
        <w:rPr>
          <w:i/>
          <w:iCs/>
        </w:rPr>
      </w:pPr>
    </w:p>
    <w:p w14:paraId="3930A36C" w14:textId="4C1DBAF6" w:rsidR="003232C8" w:rsidRDefault="003232C8" w:rsidP="003232C8">
      <w:pPr>
        <w:jc w:val="left"/>
        <w:rPr>
          <w:rFonts w:ascii="Times New Roman" w:hAnsi="Times New Roman"/>
        </w:rPr>
      </w:pPr>
    </w:p>
    <w:p w14:paraId="19FA2BD8" w14:textId="2B9A3D98" w:rsidR="003232C8" w:rsidRDefault="003232C8" w:rsidP="003232C8">
      <w:pPr>
        <w:spacing w:before="100" w:beforeAutospacing="1" w:after="100" w:afterAutospacing="1"/>
        <w:jc w:val="center"/>
      </w:pPr>
      <w:hyperlink r:id="rId10" w:history="1">
        <w:r>
          <w:rPr>
            <w:rStyle w:val="Hyperlink"/>
            <w:sz w:val="50"/>
            <w:szCs w:val="50"/>
          </w:rPr>
          <w:t xml:space="preserve"> </w:t>
        </w:r>
      </w:hyperlink>
    </w:p>
    <w:p w14:paraId="50CF371A" w14:textId="77777777" w:rsidR="003232C8" w:rsidRPr="00BA66E1" w:rsidRDefault="003232C8" w:rsidP="00BA66E1">
      <w:pPr>
        <w:pStyle w:val="seznamsslama"/>
        <w:numPr>
          <w:ilvl w:val="0"/>
          <w:numId w:val="0"/>
        </w:numPr>
        <w:rPr>
          <w:i/>
          <w:iCs/>
        </w:rPr>
      </w:pPr>
    </w:p>
    <w:sectPr w:rsidR="003232C8" w:rsidRPr="00BA66E1" w:rsidSect="00B874CB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288B4" w14:textId="77777777" w:rsidR="001D3829" w:rsidRDefault="001D3829" w:rsidP="00B874CB">
      <w:r>
        <w:separator/>
      </w:r>
    </w:p>
  </w:endnote>
  <w:endnote w:type="continuationSeparator" w:id="0">
    <w:p w14:paraId="0ED4903C" w14:textId="77777777" w:rsidR="001D3829" w:rsidRDefault="001D3829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84E35" w14:textId="77777777" w:rsidR="001D3829" w:rsidRDefault="001D3829" w:rsidP="00B874CB">
      <w:r>
        <w:separator/>
      </w:r>
    </w:p>
  </w:footnote>
  <w:footnote w:type="continuationSeparator" w:id="0">
    <w:p w14:paraId="2D5C4B58" w14:textId="77777777" w:rsidR="001D3829" w:rsidRDefault="001D3829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A45F6A"/>
    <w:multiLevelType w:val="hybridMultilevel"/>
    <w:tmpl w:val="DF94A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60D24"/>
    <w:rsid w:val="00072863"/>
    <w:rsid w:val="00072EF3"/>
    <w:rsid w:val="0008760C"/>
    <w:rsid w:val="000D3712"/>
    <w:rsid w:val="000E71EF"/>
    <w:rsid w:val="00102BBB"/>
    <w:rsid w:val="001D3829"/>
    <w:rsid w:val="0023431B"/>
    <w:rsid w:val="00244EB0"/>
    <w:rsid w:val="003232C8"/>
    <w:rsid w:val="00330B95"/>
    <w:rsid w:val="0034676D"/>
    <w:rsid w:val="00353062"/>
    <w:rsid w:val="00377FF4"/>
    <w:rsid w:val="003C7105"/>
    <w:rsid w:val="003D758B"/>
    <w:rsid w:val="00400194"/>
    <w:rsid w:val="00411679"/>
    <w:rsid w:val="0042349A"/>
    <w:rsid w:val="0045525A"/>
    <w:rsid w:val="00491261"/>
    <w:rsid w:val="004B6619"/>
    <w:rsid w:val="00543F79"/>
    <w:rsid w:val="00592A4F"/>
    <w:rsid w:val="005C2B3D"/>
    <w:rsid w:val="006F5891"/>
    <w:rsid w:val="0071522E"/>
    <w:rsid w:val="00770002"/>
    <w:rsid w:val="00772ED2"/>
    <w:rsid w:val="007A2C7E"/>
    <w:rsid w:val="00831D5C"/>
    <w:rsid w:val="0084638A"/>
    <w:rsid w:val="008744DA"/>
    <w:rsid w:val="008A5225"/>
    <w:rsid w:val="00911D92"/>
    <w:rsid w:val="00981736"/>
    <w:rsid w:val="009C63E6"/>
    <w:rsid w:val="009F13CC"/>
    <w:rsid w:val="00A40DA8"/>
    <w:rsid w:val="00A42C2D"/>
    <w:rsid w:val="00B11568"/>
    <w:rsid w:val="00B709FE"/>
    <w:rsid w:val="00B8111D"/>
    <w:rsid w:val="00B874CB"/>
    <w:rsid w:val="00B91337"/>
    <w:rsid w:val="00BA66E1"/>
    <w:rsid w:val="00C00A18"/>
    <w:rsid w:val="00C04F47"/>
    <w:rsid w:val="00C2555C"/>
    <w:rsid w:val="00C718E4"/>
    <w:rsid w:val="00C739E3"/>
    <w:rsid w:val="00C8202C"/>
    <w:rsid w:val="00C84545"/>
    <w:rsid w:val="00CF75C9"/>
    <w:rsid w:val="00D312DD"/>
    <w:rsid w:val="00D338A8"/>
    <w:rsid w:val="00D80829"/>
    <w:rsid w:val="00D97912"/>
    <w:rsid w:val="00DB68DE"/>
    <w:rsid w:val="00DF1C24"/>
    <w:rsid w:val="00E01553"/>
    <w:rsid w:val="00E331BE"/>
    <w:rsid w:val="00E651F1"/>
    <w:rsid w:val="00E71821"/>
    <w:rsid w:val="00F04891"/>
    <w:rsid w:val="00FB3079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0D3712"/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0D3712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rinth://www.cth3d.com/?scene=p_clov_rez_srdcem_animace&amp;pos=(0%2C0%2C0)&amp;rot=(-22.63242%2C-177.8638)&amp;dist=8.8&amp;part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rinth://www.cth3d.com/?scene=p_clov_rez_srdcem_animace&amp;pos=(0%2C0%2C0)&amp;rot=(-22.63242%2C-177.8638)&amp;dist=8.8&amp;part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882F02-8071-40D3-9DA6-7E7F506D3687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5</cp:revision>
  <dcterms:created xsi:type="dcterms:W3CDTF">2020-10-29T18:16:00Z</dcterms:created>
  <dcterms:modified xsi:type="dcterms:W3CDTF">2020-10-29T18:51:00Z</dcterms:modified>
</cp:coreProperties>
</file>