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445EB" w14:textId="477FAB4C" w:rsidR="00C718E4" w:rsidRPr="002439FD" w:rsidRDefault="00C718E4" w:rsidP="00CC768F">
      <w:pPr>
        <w:rPr>
          <w:lang w:val="cs-CZ"/>
        </w:rPr>
      </w:pPr>
    </w:p>
    <w:p w14:paraId="1EA842BD" w14:textId="77777777" w:rsidR="00CC768F" w:rsidRPr="002439FD" w:rsidRDefault="00CC768F" w:rsidP="00F0514F">
      <w:pPr>
        <w:pStyle w:val="Heading1"/>
        <w:rPr>
          <w:color w:val="FFFFFF" w:themeColor="background1"/>
          <w:lang w:val="cs-CZ"/>
        </w:rPr>
      </w:pPr>
      <w:r w:rsidRPr="002439FD">
        <w:rPr>
          <w:color w:val="FFFFFF" w:themeColor="background1"/>
          <w:lang w:val="cs-CZ"/>
        </w:rPr>
        <w:t>Co je SARS-CoV-2</w:t>
      </w:r>
    </w:p>
    <w:p w14:paraId="4B40FCEE" w14:textId="1572C38B" w:rsidR="00CC768F" w:rsidRPr="002439FD" w:rsidRDefault="00CC768F" w:rsidP="00F0514F">
      <w:pPr>
        <w:pStyle w:val="Heading3"/>
        <w:shd w:val="clear" w:color="auto" w:fill="3C3B5C"/>
        <w:jc w:val="right"/>
        <w:rPr>
          <w:color w:val="FFFFFF" w:themeColor="background1"/>
          <w:lang w:val="cs-CZ"/>
        </w:rPr>
      </w:pPr>
      <w:r w:rsidRPr="002439FD">
        <w:rPr>
          <w:color w:val="FFFFFF" w:themeColor="background1"/>
          <w:lang w:val="cs-CZ"/>
        </w:rPr>
        <w:t>Biologie, 1. ročník (kvinta)</w:t>
      </w:r>
      <w:r w:rsidR="00F0514F" w:rsidRPr="002439FD">
        <w:rPr>
          <w:color w:val="FFFFFF" w:themeColor="background1"/>
          <w:lang w:val="cs-CZ"/>
        </w:rPr>
        <w:tab/>
      </w:r>
    </w:p>
    <w:p w14:paraId="23782291" w14:textId="77777777" w:rsidR="000E1F93" w:rsidRPr="002439FD" w:rsidRDefault="000E1F93" w:rsidP="00CC768F">
      <w:pPr>
        <w:rPr>
          <w:lang w:val="cs-CZ"/>
        </w:rPr>
      </w:pPr>
    </w:p>
    <w:p w14:paraId="173422F6" w14:textId="77777777" w:rsidR="00CC768F" w:rsidRPr="002439FD" w:rsidRDefault="00CC768F" w:rsidP="00CC768F">
      <w:pPr>
        <w:rPr>
          <w:lang w:val="cs-CZ"/>
        </w:rPr>
      </w:pPr>
      <w:r w:rsidRPr="002439FD">
        <w:rPr>
          <w:lang w:val="cs-CZ"/>
        </w:rPr>
        <w:t>V této lekci vysvětlíme, co je to virus, z čeho se skládá a jak vypadá nový koronavirus SARS-CoV-2. Porovnáme viry s bakteriemi ve smyslu léčby jimi způsobených infekcí a na závěr se pokusíme vymyslet a navrhnout, jak by mohl vypadat úplně nový vir.</w:t>
      </w:r>
    </w:p>
    <w:p w14:paraId="462DEB71" w14:textId="77777777" w:rsidR="00CC768F" w:rsidRPr="002439FD" w:rsidRDefault="00CC768F" w:rsidP="00CC768F">
      <w:pPr>
        <w:rPr>
          <w:lang w:val="cs-CZ"/>
        </w:rPr>
      </w:pPr>
    </w:p>
    <w:p w14:paraId="6AAE311B" w14:textId="77777777" w:rsidR="00CC768F" w:rsidRPr="002439FD" w:rsidRDefault="00CC768F" w:rsidP="004A14A6">
      <w:pPr>
        <w:pStyle w:val="Heading3"/>
        <w:rPr>
          <w:lang w:val="cs-CZ"/>
        </w:rPr>
      </w:pPr>
      <w:r w:rsidRPr="002439FD">
        <w:rPr>
          <w:lang w:val="cs-CZ"/>
        </w:rPr>
        <w:t>Obsah lekce:</w:t>
      </w:r>
    </w:p>
    <w:p w14:paraId="379EB798" w14:textId="77777777" w:rsidR="00CC768F" w:rsidRPr="002439FD" w:rsidRDefault="00CC768F" w:rsidP="00CC768F">
      <w:pPr>
        <w:pStyle w:val="seznamsslama"/>
        <w:rPr>
          <w:lang w:val="cs-CZ"/>
        </w:rPr>
      </w:pPr>
      <w:r w:rsidRPr="002439FD">
        <w:rPr>
          <w:lang w:val="cs-CZ"/>
        </w:rPr>
        <w:t>Úvod: Co je to virus</w:t>
      </w:r>
    </w:p>
    <w:p w14:paraId="5EF61371" w14:textId="77777777" w:rsidR="00CC768F" w:rsidRPr="002439FD" w:rsidRDefault="00CC768F" w:rsidP="00CC768F">
      <w:pPr>
        <w:pStyle w:val="seznamsslama"/>
        <w:rPr>
          <w:lang w:val="cs-CZ"/>
        </w:rPr>
      </w:pPr>
      <w:r w:rsidRPr="002439FD">
        <w:rPr>
          <w:lang w:val="cs-CZ"/>
        </w:rPr>
        <w:t>Původ a struktura nového koronaviru</w:t>
      </w:r>
    </w:p>
    <w:p w14:paraId="2154ABFF" w14:textId="77777777" w:rsidR="00CC768F" w:rsidRPr="002439FD" w:rsidRDefault="00CC768F" w:rsidP="00CC768F">
      <w:pPr>
        <w:pStyle w:val="seznamsslama"/>
        <w:rPr>
          <w:lang w:val="cs-CZ"/>
        </w:rPr>
      </w:pPr>
      <w:r w:rsidRPr="002439FD">
        <w:rPr>
          <w:lang w:val="cs-CZ"/>
        </w:rPr>
        <w:t xml:space="preserve">Rozdíl mezi virem a bakterií aneb proč na COVID-19 nefungují antibiotika </w:t>
      </w:r>
    </w:p>
    <w:p w14:paraId="4857163A" w14:textId="77777777" w:rsidR="00CC768F" w:rsidRPr="002439FD" w:rsidRDefault="00CC768F" w:rsidP="00CC768F">
      <w:pPr>
        <w:rPr>
          <w:lang w:val="cs-CZ"/>
        </w:rPr>
      </w:pPr>
    </w:p>
    <w:p w14:paraId="6BA62D76" w14:textId="77777777" w:rsidR="00E9750E" w:rsidRPr="002439FD" w:rsidRDefault="00CC768F" w:rsidP="004A14A6">
      <w:pPr>
        <w:pStyle w:val="Heading3"/>
        <w:rPr>
          <w:lang w:val="cs-CZ"/>
        </w:rPr>
      </w:pPr>
      <w:r w:rsidRPr="002439FD">
        <w:rPr>
          <w:lang w:val="cs-CZ"/>
        </w:rPr>
        <w:t>Klíčová slova:</w:t>
      </w:r>
    </w:p>
    <w:p w14:paraId="6EFAD71B" w14:textId="762BED5E" w:rsidR="00CC768F" w:rsidRPr="002439FD" w:rsidRDefault="00CC768F" w:rsidP="00860894">
      <w:pPr>
        <w:ind w:firstLine="284"/>
        <w:rPr>
          <w:lang w:val="cs-CZ"/>
        </w:rPr>
      </w:pPr>
      <w:r w:rsidRPr="002439FD">
        <w:rPr>
          <w:lang w:val="cs-CZ"/>
        </w:rPr>
        <w:t xml:space="preserve"> virus, koronavirus, reprodukce, infekce, bakterie, antibiotika</w:t>
      </w:r>
    </w:p>
    <w:p w14:paraId="281B1554" w14:textId="77777777" w:rsidR="00CC768F" w:rsidRPr="002439FD" w:rsidRDefault="00CC768F" w:rsidP="00CC768F">
      <w:pPr>
        <w:rPr>
          <w:lang w:val="cs-CZ"/>
        </w:rPr>
      </w:pPr>
    </w:p>
    <w:p w14:paraId="2369AE71" w14:textId="77777777" w:rsidR="00E9750E" w:rsidRPr="002439FD" w:rsidRDefault="00E9750E">
      <w:pPr>
        <w:jc w:val="left"/>
        <w:rPr>
          <w:lang w:val="cs-CZ"/>
        </w:rPr>
      </w:pPr>
      <w:r w:rsidRPr="002439FD">
        <w:rPr>
          <w:lang w:val="cs-CZ"/>
        </w:rPr>
        <w:br w:type="page"/>
      </w:r>
    </w:p>
    <w:p w14:paraId="5C172244" w14:textId="46F940A0" w:rsidR="00CC768F" w:rsidRPr="002439FD" w:rsidRDefault="00CC768F" w:rsidP="00007121">
      <w:pPr>
        <w:pStyle w:val="Heading2"/>
        <w:rPr>
          <w:lang w:val="cs-CZ"/>
        </w:rPr>
      </w:pPr>
      <w:r w:rsidRPr="002439FD">
        <w:rPr>
          <w:lang w:val="cs-CZ"/>
        </w:rPr>
        <w:lastRenderedPageBreak/>
        <w:t>Úvod: Co je to virus</w:t>
      </w:r>
    </w:p>
    <w:p w14:paraId="7E8A703A" w14:textId="77777777" w:rsidR="00CC768F" w:rsidRPr="002439FD" w:rsidRDefault="00CC768F" w:rsidP="00CC768F">
      <w:pPr>
        <w:rPr>
          <w:lang w:val="cs-CZ"/>
        </w:rPr>
      </w:pPr>
    </w:p>
    <w:p w14:paraId="0B418496" w14:textId="77777777" w:rsidR="00F0514F" w:rsidRPr="002439FD" w:rsidRDefault="00F0514F" w:rsidP="00F0514F">
      <w:pPr>
        <w:jc w:val="left"/>
        <w:rPr>
          <w:lang w:val="cs-CZ"/>
        </w:rPr>
      </w:pPr>
      <w:r w:rsidRPr="002439FD">
        <w:rPr>
          <w:lang w:val="cs-CZ"/>
        </w:rPr>
        <w:t xml:space="preserve">Na úvod si zopakujme co je to </w:t>
      </w:r>
      <w:r w:rsidRPr="002439FD">
        <w:rPr>
          <w:b/>
          <w:bCs/>
          <w:lang w:val="cs-CZ"/>
        </w:rPr>
        <w:t>virus:</w:t>
      </w:r>
    </w:p>
    <w:p w14:paraId="6B8820B1" w14:textId="77777777" w:rsidR="00F0514F" w:rsidRPr="002439FD" w:rsidRDefault="00F0514F" w:rsidP="00F0514F">
      <w:pPr>
        <w:jc w:val="left"/>
        <w:rPr>
          <w:lang w:val="cs-CZ"/>
        </w:rPr>
      </w:pPr>
      <w:r w:rsidRPr="002439FD">
        <w:rPr>
          <w:lang w:val="cs-CZ"/>
        </w:rPr>
        <w:t>Viry jsou parazitické částice, které se množí pouze v buňkách jiných organismů. Napadají všechny typy organismů – nejen rostliny, houby a živočichy, ale také bakterie. Viry tvoří zvláštní kategorii na pomezí živé a neživé přírody.</w:t>
      </w:r>
    </w:p>
    <w:p w14:paraId="605B1AF6" w14:textId="77777777" w:rsidR="00F0514F" w:rsidRPr="002439FD" w:rsidRDefault="00F0514F" w:rsidP="00F0514F">
      <w:pPr>
        <w:jc w:val="left"/>
        <w:rPr>
          <w:lang w:val="cs-CZ"/>
        </w:rPr>
      </w:pPr>
    </w:p>
    <w:p w14:paraId="22264887" w14:textId="77777777" w:rsidR="00F0514F" w:rsidRPr="002439FD" w:rsidRDefault="00F0514F" w:rsidP="00F0514F">
      <w:pPr>
        <w:jc w:val="left"/>
        <w:rPr>
          <w:lang w:val="cs-CZ"/>
        </w:rPr>
      </w:pPr>
      <w:r w:rsidRPr="002439FD">
        <w:rPr>
          <w:lang w:val="cs-CZ"/>
        </w:rPr>
        <w:t xml:space="preserve">Co mají </w:t>
      </w:r>
      <w:r w:rsidRPr="002439FD">
        <w:rPr>
          <w:b/>
          <w:bCs/>
          <w:lang w:val="cs-CZ"/>
        </w:rPr>
        <w:t>společného</w:t>
      </w:r>
      <w:r w:rsidRPr="002439FD">
        <w:rPr>
          <w:lang w:val="cs-CZ"/>
        </w:rPr>
        <w:t xml:space="preserve"> s živými organismy:</w:t>
      </w:r>
    </w:p>
    <w:p w14:paraId="31B931DE" w14:textId="77777777" w:rsidR="00F0514F" w:rsidRPr="002439FD" w:rsidRDefault="00F0514F" w:rsidP="00F0514F">
      <w:pPr>
        <w:jc w:val="left"/>
        <w:rPr>
          <w:lang w:val="cs-CZ"/>
        </w:rPr>
      </w:pPr>
    </w:p>
    <w:p w14:paraId="28BAEEC9" w14:textId="536C3A1B" w:rsidR="00F0514F" w:rsidRPr="002439FD" w:rsidRDefault="00F0514F" w:rsidP="00F0514F">
      <w:pPr>
        <w:pStyle w:val="seznambulety"/>
        <w:rPr>
          <w:lang w:val="cs-CZ"/>
        </w:rPr>
      </w:pPr>
      <w:r w:rsidRPr="002439FD">
        <w:rPr>
          <w:lang w:val="cs-CZ"/>
        </w:rPr>
        <w:t>jsou tvořené organickými látkami (bílkoviny,</w:t>
      </w:r>
      <w:r w:rsidR="002439FD">
        <w:rPr>
          <w:lang w:val="cs-CZ"/>
        </w:rPr>
        <w:t xml:space="preserve"> </w:t>
      </w:r>
      <w:r w:rsidRPr="002439FD">
        <w:rPr>
          <w:lang w:val="cs-CZ"/>
        </w:rPr>
        <w:t xml:space="preserve">nukleové kyseliny...) </w:t>
      </w:r>
    </w:p>
    <w:p w14:paraId="26676665" w14:textId="77777777" w:rsidR="00F0514F" w:rsidRPr="002439FD" w:rsidRDefault="00F0514F" w:rsidP="00F0514F">
      <w:pPr>
        <w:pStyle w:val="seznambulety"/>
        <w:rPr>
          <w:lang w:val="cs-CZ"/>
        </w:rPr>
      </w:pPr>
      <w:r w:rsidRPr="002439FD">
        <w:rPr>
          <w:lang w:val="cs-CZ"/>
        </w:rPr>
        <w:t>mají schopnost reprodukce (rozmnožování)</w:t>
      </w:r>
    </w:p>
    <w:p w14:paraId="67CFEE35" w14:textId="77777777" w:rsidR="00F0514F" w:rsidRPr="002439FD" w:rsidRDefault="00F0514F" w:rsidP="00F0514F">
      <w:pPr>
        <w:jc w:val="left"/>
        <w:rPr>
          <w:lang w:val="cs-CZ"/>
        </w:rPr>
      </w:pPr>
    </w:p>
    <w:p w14:paraId="2EF245F7" w14:textId="77777777" w:rsidR="00F0514F" w:rsidRPr="002439FD" w:rsidRDefault="00F0514F" w:rsidP="00F0514F">
      <w:pPr>
        <w:jc w:val="left"/>
        <w:rPr>
          <w:lang w:val="cs-CZ"/>
        </w:rPr>
      </w:pPr>
      <w:r w:rsidRPr="002439FD">
        <w:rPr>
          <w:lang w:val="cs-CZ"/>
        </w:rPr>
        <w:t xml:space="preserve">Vlastnosti </w:t>
      </w:r>
      <w:r w:rsidRPr="002439FD">
        <w:rPr>
          <w:b/>
          <w:bCs/>
          <w:lang w:val="cs-CZ"/>
        </w:rPr>
        <w:t>odlišné</w:t>
      </w:r>
      <w:r w:rsidRPr="002439FD">
        <w:rPr>
          <w:lang w:val="cs-CZ"/>
        </w:rPr>
        <w:t xml:space="preserve"> od živých organismů: </w:t>
      </w:r>
    </w:p>
    <w:p w14:paraId="1F72DEFD" w14:textId="77777777" w:rsidR="00F0514F" w:rsidRPr="002439FD" w:rsidRDefault="00F0514F" w:rsidP="00F0514F">
      <w:pPr>
        <w:jc w:val="left"/>
        <w:rPr>
          <w:lang w:val="cs-CZ"/>
        </w:rPr>
      </w:pPr>
    </w:p>
    <w:p w14:paraId="14E1439D" w14:textId="77777777" w:rsidR="00F0514F" w:rsidRPr="002439FD" w:rsidRDefault="00F0514F" w:rsidP="00F0514F">
      <w:pPr>
        <w:pStyle w:val="seznambulety"/>
        <w:rPr>
          <w:lang w:val="cs-CZ"/>
        </w:rPr>
      </w:pPr>
      <w:r w:rsidRPr="002439FD">
        <w:rPr>
          <w:lang w:val="cs-CZ"/>
        </w:rPr>
        <w:t>nejsou tvořeny buňkami</w:t>
      </w:r>
    </w:p>
    <w:p w14:paraId="20EB9E40" w14:textId="77777777" w:rsidR="00F0514F" w:rsidRPr="002439FD" w:rsidRDefault="00F0514F" w:rsidP="00F0514F">
      <w:pPr>
        <w:pStyle w:val="seznambulety"/>
        <w:rPr>
          <w:lang w:val="cs-CZ"/>
        </w:rPr>
      </w:pPr>
      <w:r w:rsidRPr="002439FD">
        <w:rPr>
          <w:lang w:val="cs-CZ"/>
        </w:rPr>
        <w:t>nejsou schopné samostatného života ani samostatné reprodukce</w:t>
      </w:r>
    </w:p>
    <w:p w14:paraId="0A22CA48" w14:textId="77777777" w:rsidR="00F0514F" w:rsidRPr="002439FD" w:rsidRDefault="00F0514F" w:rsidP="00F0514F">
      <w:pPr>
        <w:jc w:val="left"/>
        <w:rPr>
          <w:lang w:val="cs-CZ"/>
        </w:rPr>
      </w:pPr>
    </w:p>
    <w:p w14:paraId="68E0D486" w14:textId="77777777" w:rsidR="00F0514F" w:rsidRPr="002439FD" w:rsidRDefault="00F0514F" w:rsidP="00F0514F">
      <w:pPr>
        <w:jc w:val="left"/>
        <w:rPr>
          <w:lang w:val="cs-CZ"/>
        </w:rPr>
      </w:pPr>
      <w:r w:rsidRPr="002439FD">
        <w:rPr>
          <w:lang w:val="cs-CZ"/>
        </w:rPr>
        <w:t>Pojem „</w:t>
      </w:r>
      <w:r w:rsidRPr="002439FD">
        <w:rPr>
          <w:b/>
          <w:bCs/>
          <w:lang w:val="cs-CZ"/>
        </w:rPr>
        <w:t>virus</w:t>
      </w:r>
      <w:r w:rsidRPr="002439FD">
        <w:rPr>
          <w:lang w:val="cs-CZ"/>
        </w:rPr>
        <w:t>“ neoznačuje žádné konkrétní hmotné těleso (částici). V případě jedné nemoci se užívá v jednotném čísle („Ve vzorku byl zjištěn virus chřipky.“). Použijeme-li množné číslo „viry“, rozumíme tím několik různých druhů virů. Často se užívá nesprávná podoba 1. pádu jednotného čísla – „vir“.</w:t>
      </w:r>
    </w:p>
    <w:p w14:paraId="4A55A41B" w14:textId="481BADA1" w:rsidR="00CC768F" w:rsidRPr="002439FD" w:rsidRDefault="006D0FE3" w:rsidP="00F0514F">
      <w:pPr>
        <w:jc w:val="center"/>
        <w:rPr>
          <w:lang w:val="cs-CZ"/>
        </w:rPr>
      </w:pPr>
      <w:r w:rsidRPr="002439FD">
        <w:rPr>
          <w:noProof/>
          <w:lang w:val="cs-CZ"/>
        </w:rPr>
        <w:drawing>
          <wp:inline distT="0" distB="0" distL="0" distR="0" wp14:anchorId="57626980" wp14:editId="0A07C1C7">
            <wp:extent cx="4508389" cy="2454982"/>
            <wp:effectExtent l="0" t="0" r="0" b="0"/>
            <wp:docPr id="8" name="Picture 8" descr="A picture containing sitting, table, umbrella,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rus.png"/>
                    <pic:cNvPicPr/>
                  </pic:nvPicPr>
                  <pic:blipFill rotWithShape="1">
                    <a:blip r:embed="rId8">
                      <a:extLst>
                        <a:ext uri="{28A0092B-C50C-407E-A947-70E740481C1C}">
                          <a14:useLocalDpi xmlns:a14="http://schemas.microsoft.com/office/drawing/2010/main" val="0"/>
                        </a:ext>
                      </a:extLst>
                    </a:blip>
                    <a:srcRect t="-8237"/>
                    <a:stretch/>
                  </pic:blipFill>
                  <pic:spPr bwMode="auto">
                    <a:xfrm>
                      <a:off x="0" y="0"/>
                      <a:ext cx="4624875" cy="2518413"/>
                    </a:xfrm>
                    <a:prstGeom prst="rect">
                      <a:avLst/>
                    </a:prstGeom>
                    <a:ln>
                      <a:noFill/>
                    </a:ln>
                    <a:extLst>
                      <a:ext uri="{53640926-AAD7-44D8-BBD7-CCE9431645EC}">
                        <a14:shadowObscured xmlns:a14="http://schemas.microsoft.com/office/drawing/2010/main"/>
                      </a:ext>
                    </a:extLst>
                  </pic:spPr>
                </pic:pic>
              </a:graphicData>
            </a:graphic>
          </wp:inline>
        </w:drawing>
      </w:r>
    </w:p>
    <w:p w14:paraId="528569B0" w14:textId="77777777" w:rsidR="00CC768F" w:rsidRPr="002439FD" w:rsidRDefault="00CC768F" w:rsidP="00CC768F">
      <w:pPr>
        <w:rPr>
          <w:lang w:val="cs-CZ"/>
        </w:rPr>
      </w:pPr>
    </w:p>
    <w:p w14:paraId="6BB4837F" w14:textId="374A594B" w:rsidR="00CC768F" w:rsidRPr="002439FD" w:rsidRDefault="00BE0273" w:rsidP="004A14A6">
      <w:pPr>
        <w:pStyle w:val="Heading3"/>
        <w:rPr>
          <w:lang w:val="cs-CZ"/>
        </w:rPr>
      </w:pPr>
      <w:r w:rsidRPr="002439FD">
        <w:rPr>
          <w:lang w:val="cs-CZ"/>
        </w:rPr>
        <w:t>Zkuste odpovědět na otázky</w:t>
      </w:r>
      <w:r w:rsidR="00CC768F" w:rsidRPr="002439FD">
        <w:rPr>
          <w:lang w:val="cs-CZ"/>
        </w:rPr>
        <w:t>:</w:t>
      </w:r>
    </w:p>
    <w:p w14:paraId="072590A8" w14:textId="77777777" w:rsidR="00CC768F" w:rsidRPr="002439FD" w:rsidRDefault="00CC768F" w:rsidP="00CC768F">
      <w:pPr>
        <w:rPr>
          <w:lang w:val="cs-CZ"/>
        </w:rPr>
      </w:pPr>
    </w:p>
    <w:p w14:paraId="38BCEBC5" w14:textId="524DF027" w:rsidR="00BE0273" w:rsidRPr="002439FD" w:rsidRDefault="00BE0273" w:rsidP="004A14A6">
      <w:pPr>
        <w:pStyle w:val="seznambulety"/>
        <w:rPr>
          <w:lang w:val="cs-CZ"/>
        </w:rPr>
      </w:pPr>
      <w:r w:rsidRPr="002439FD">
        <w:rPr>
          <w:lang w:val="cs-CZ"/>
        </w:rPr>
        <w:t>Co jsou viry?</w:t>
      </w:r>
    </w:p>
    <w:p w14:paraId="472B37B3" w14:textId="3A506199" w:rsidR="00CC768F" w:rsidRPr="002439FD" w:rsidRDefault="00CC768F" w:rsidP="004A14A6">
      <w:pPr>
        <w:pStyle w:val="seznambulety"/>
        <w:rPr>
          <w:lang w:val="cs-CZ"/>
        </w:rPr>
      </w:pPr>
      <w:r w:rsidRPr="002439FD">
        <w:rPr>
          <w:lang w:val="cs-CZ"/>
        </w:rPr>
        <w:t xml:space="preserve">K čemu viry slouží? </w:t>
      </w:r>
    </w:p>
    <w:p w14:paraId="6004B07B" w14:textId="77777777" w:rsidR="00CC768F" w:rsidRPr="002439FD" w:rsidRDefault="00CC768F" w:rsidP="004A14A6">
      <w:pPr>
        <w:pStyle w:val="seznambulety"/>
        <w:rPr>
          <w:lang w:val="cs-CZ"/>
        </w:rPr>
      </w:pPr>
      <w:r w:rsidRPr="002439FD">
        <w:rPr>
          <w:lang w:val="cs-CZ"/>
        </w:rPr>
        <w:t>Jsou vlastně živé?</w:t>
      </w:r>
    </w:p>
    <w:p w14:paraId="2EF35273" w14:textId="77777777" w:rsidR="00CC768F" w:rsidRPr="002439FD" w:rsidRDefault="00CC768F" w:rsidP="004A14A6">
      <w:pPr>
        <w:pStyle w:val="seznambulety"/>
        <w:rPr>
          <w:lang w:val="cs-CZ"/>
        </w:rPr>
      </w:pPr>
      <w:r w:rsidRPr="002439FD">
        <w:rPr>
          <w:lang w:val="cs-CZ"/>
        </w:rPr>
        <w:t>Jaké části těla podle vás musí mít pro přežití?</w:t>
      </w:r>
    </w:p>
    <w:p w14:paraId="18ABFA42" w14:textId="77777777" w:rsidR="00CC768F" w:rsidRPr="002439FD" w:rsidRDefault="00CC768F" w:rsidP="00CC768F">
      <w:pPr>
        <w:rPr>
          <w:lang w:val="cs-CZ"/>
        </w:rPr>
      </w:pPr>
    </w:p>
    <w:p w14:paraId="2E1DFC6B" w14:textId="77777777" w:rsidR="00BE0273" w:rsidRPr="002439FD" w:rsidRDefault="00BE0273" w:rsidP="00BE0273">
      <w:pPr>
        <w:rPr>
          <w:lang w:val="cs-CZ"/>
        </w:rPr>
      </w:pPr>
      <w:r w:rsidRPr="002439FD">
        <w:rPr>
          <w:b/>
          <w:bCs/>
          <w:lang w:val="cs-CZ"/>
        </w:rPr>
        <w:t>Virion</w:t>
      </w:r>
      <w:r w:rsidRPr="002439FD">
        <w:rPr>
          <w:lang w:val="cs-CZ"/>
        </w:rPr>
        <w:t xml:space="preserve"> je konkrétní částice, pomocí níž se virus šíří z jedné buňky do druhé:</w:t>
      </w:r>
    </w:p>
    <w:p w14:paraId="4F6962A5" w14:textId="77777777" w:rsidR="00BE0273" w:rsidRPr="002439FD" w:rsidRDefault="00BE0273" w:rsidP="00BE0273">
      <w:pPr>
        <w:rPr>
          <w:lang w:val="cs-CZ"/>
        </w:rPr>
      </w:pPr>
    </w:p>
    <w:p w14:paraId="18FA429D" w14:textId="77777777" w:rsidR="00BE0273" w:rsidRPr="002439FD" w:rsidRDefault="00BE0273" w:rsidP="00BE0273">
      <w:pPr>
        <w:pStyle w:val="seznambulety"/>
        <w:rPr>
          <w:lang w:val="cs-CZ"/>
        </w:rPr>
      </w:pPr>
      <w:r w:rsidRPr="002439FD">
        <w:rPr>
          <w:lang w:val="cs-CZ"/>
        </w:rPr>
        <w:t>Velikost virionů: řádově desítky nm (nejsou viditelné optickými mikroskopy)</w:t>
      </w:r>
    </w:p>
    <w:p w14:paraId="53DA3F60" w14:textId="77777777" w:rsidR="00BE0273" w:rsidRPr="002439FD" w:rsidRDefault="00BE0273" w:rsidP="00BE0273">
      <w:pPr>
        <w:pStyle w:val="seznambulety"/>
        <w:rPr>
          <w:lang w:val="cs-CZ"/>
        </w:rPr>
      </w:pPr>
      <w:r w:rsidRPr="002439FD">
        <w:rPr>
          <w:lang w:val="cs-CZ"/>
        </w:rPr>
        <w:t>Tvar: jednoduchý (tyčinkovitý, kulovitý), často pravidelný (důsledek krystalické struktury bílkovin, které tvoří obal virionu)</w:t>
      </w:r>
    </w:p>
    <w:p w14:paraId="76BE2482" w14:textId="77777777" w:rsidR="00BE0273" w:rsidRPr="002439FD" w:rsidRDefault="00BE0273" w:rsidP="00BE0273">
      <w:pPr>
        <w:rPr>
          <w:lang w:val="cs-CZ"/>
        </w:rPr>
      </w:pPr>
    </w:p>
    <w:p w14:paraId="18AC6C61" w14:textId="14762AA1" w:rsidR="00CC768F" w:rsidRPr="002439FD" w:rsidRDefault="00BE0273" w:rsidP="00BE0273">
      <w:pPr>
        <w:rPr>
          <w:lang w:val="cs-CZ"/>
        </w:rPr>
      </w:pPr>
      <w:r w:rsidRPr="002439FD">
        <w:rPr>
          <w:lang w:val="cs-CZ"/>
        </w:rPr>
        <w:t xml:space="preserve">Pojďme se teď podívat, jaké části virion obsahuje – </w:t>
      </w:r>
      <w:r w:rsidRPr="002439FD">
        <w:rPr>
          <w:b/>
          <w:bCs/>
          <w:lang w:val="cs-CZ"/>
        </w:rPr>
        <w:t>stavba virionu</w:t>
      </w:r>
      <w:r w:rsidRPr="002439FD">
        <w:rPr>
          <w:lang w:val="cs-CZ"/>
        </w:rPr>
        <w:t xml:space="preserve"> vypadá přibližně takto:</w:t>
      </w:r>
      <w:r w:rsidR="006C36AE" w:rsidRPr="002439FD">
        <w:rPr>
          <w:noProof/>
          <w:lang w:val="cs-CZ"/>
        </w:rPr>
        <w:t xml:space="preserve"> </w:t>
      </w:r>
      <w:r w:rsidR="006C36AE" w:rsidRPr="002439FD">
        <w:rPr>
          <w:noProof/>
          <w:lang w:val="cs-CZ"/>
        </w:rPr>
        <w:drawing>
          <wp:inline distT="0" distB="0" distL="0" distR="0" wp14:anchorId="486BB2F8" wp14:editId="66BDA52A">
            <wp:extent cx="2639695" cy="270637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ron.png"/>
                    <pic:cNvPicPr/>
                  </pic:nvPicPr>
                  <pic:blipFill rotWithShape="1">
                    <a:blip r:embed="rId9">
                      <a:extLst>
                        <a:ext uri="{28A0092B-C50C-407E-A947-70E740481C1C}">
                          <a14:useLocalDpi xmlns:a14="http://schemas.microsoft.com/office/drawing/2010/main" val="0"/>
                        </a:ext>
                      </a:extLst>
                    </a:blip>
                    <a:srcRect l="2" t="-13651" r="-6216" b="-1"/>
                    <a:stretch/>
                  </pic:blipFill>
                  <pic:spPr bwMode="auto">
                    <a:xfrm>
                      <a:off x="0" y="0"/>
                      <a:ext cx="2639695" cy="2706370"/>
                    </a:xfrm>
                    <a:prstGeom prst="rect">
                      <a:avLst/>
                    </a:prstGeom>
                    <a:ln>
                      <a:noFill/>
                    </a:ln>
                    <a:extLst>
                      <a:ext uri="{53640926-AAD7-44D8-BBD7-CCE9431645EC}">
                        <a14:shadowObscured xmlns:a14="http://schemas.microsoft.com/office/drawing/2010/main"/>
                      </a:ext>
                    </a:extLst>
                  </pic:spPr>
                </pic:pic>
              </a:graphicData>
            </a:graphic>
          </wp:inline>
        </w:drawing>
      </w:r>
    </w:p>
    <w:p w14:paraId="29C673C5" w14:textId="2D14C8F0" w:rsidR="00CC768F" w:rsidRPr="002439FD" w:rsidRDefault="00CC768F" w:rsidP="00BE0273">
      <w:pPr>
        <w:ind w:firstLine="720"/>
        <w:jc w:val="left"/>
        <w:rPr>
          <w:lang w:val="cs-CZ"/>
        </w:rPr>
      </w:pPr>
    </w:p>
    <w:p w14:paraId="130DFEA6" w14:textId="77777777" w:rsidR="006C36AE" w:rsidRPr="002439FD" w:rsidRDefault="006C36AE" w:rsidP="006C36AE">
      <w:pPr>
        <w:pStyle w:val="ListParagraph"/>
        <w:numPr>
          <w:ilvl w:val="0"/>
          <w:numId w:val="37"/>
        </w:numPr>
        <w:jc w:val="left"/>
        <w:rPr>
          <w:lang w:val="cs-CZ"/>
        </w:rPr>
      </w:pPr>
      <w:r w:rsidRPr="002439FD">
        <w:rPr>
          <w:lang w:val="cs-CZ"/>
        </w:rPr>
        <w:t>molekula nukleové kyseliny (DNA nebo RNA) - nese informaci o stavbě budoucích nových virionů a „pokyny“ pro buňku, jak je vytvořit</w:t>
      </w:r>
    </w:p>
    <w:p w14:paraId="1AEED4D6" w14:textId="77777777" w:rsidR="006C36AE" w:rsidRPr="002439FD" w:rsidRDefault="006C36AE" w:rsidP="006C36AE">
      <w:pPr>
        <w:pStyle w:val="ListParagraph"/>
        <w:numPr>
          <w:ilvl w:val="0"/>
          <w:numId w:val="37"/>
        </w:numPr>
        <w:jc w:val="left"/>
        <w:rPr>
          <w:lang w:val="cs-CZ"/>
        </w:rPr>
      </w:pPr>
      <w:r w:rsidRPr="002439FD">
        <w:rPr>
          <w:lang w:val="cs-CZ"/>
        </w:rPr>
        <w:t>bílkovinný obal - chrání nukleovou kyselinu, molekuly jsou často uspořádány do pravidelných krystalů</w:t>
      </w:r>
    </w:p>
    <w:p w14:paraId="5767E7DD" w14:textId="77777777" w:rsidR="006C36AE" w:rsidRPr="002439FD" w:rsidRDefault="006C36AE" w:rsidP="006C36AE">
      <w:pPr>
        <w:pStyle w:val="ListParagraph"/>
        <w:numPr>
          <w:ilvl w:val="0"/>
          <w:numId w:val="37"/>
        </w:numPr>
        <w:jc w:val="left"/>
        <w:rPr>
          <w:lang w:val="cs-CZ"/>
        </w:rPr>
      </w:pPr>
      <w:r w:rsidRPr="002439FD">
        <w:rPr>
          <w:lang w:val="cs-CZ"/>
        </w:rPr>
        <w:t>čidla (komplexy bílkovin a sacharidů) - slouží k rozpoznání správné hostitelské buňky a přichycení k jejímu povrchu</w:t>
      </w:r>
    </w:p>
    <w:p w14:paraId="38F29507" w14:textId="77777777" w:rsidR="006C36AE" w:rsidRPr="002439FD" w:rsidRDefault="006C36AE" w:rsidP="006C36AE">
      <w:pPr>
        <w:pStyle w:val="ListParagraph"/>
        <w:numPr>
          <w:ilvl w:val="0"/>
          <w:numId w:val="37"/>
        </w:numPr>
        <w:jc w:val="left"/>
        <w:rPr>
          <w:lang w:val="cs-CZ"/>
        </w:rPr>
      </w:pPr>
      <w:r w:rsidRPr="002439FD">
        <w:rPr>
          <w:lang w:val="cs-CZ"/>
        </w:rPr>
        <w:t>membránový obal (mají jen některé viry) - pomocná ochrana, virion ji získává z cytoplazmatické membrány hostitelské buňky</w:t>
      </w:r>
      <w:r w:rsidR="00BE0273" w:rsidRPr="002439FD">
        <w:rPr>
          <w:lang w:val="cs-CZ"/>
        </w:rPr>
        <w:br/>
      </w:r>
    </w:p>
    <w:p w14:paraId="5EFEC40B" w14:textId="48CFC797" w:rsidR="006C36AE" w:rsidRPr="002439FD" w:rsidRDefault="00BE0273" w:rsidP="006C36AE">
      <w:pPr>
        <w:pStyle w:val="ListParagraph"/>
        <w:jc w:val="left"/>
        <w:rPr>
          <w:rStyle w:val="odkazChar"/>
          <w:lang w:val="cs-CZ"/>
        </w:rPr>
      </w:pPr>
      <w:r w:rsidRPr="002439FD">
        <w:rPr>
          <w:lang w:val="cs-CZ"/>
        </w:rPr>
        <w:t xml:space="preserve">Zdroj: </w:t>
      </w:r>
      <w:hyperlink r:id="rId10" w:history="1">
        <w:r w:rsidR="006C36AE" w:rsidRPr="002439FD">
          <w:rPr>
            <w:rStyle w:val="Hyperlink"/>
            <w:color w:val="3C3B5C"/>
            <w:lang w:val="cs-CZ"/>
          </w:rPr>
          <w:t>http://www.gymh.cz/vyuka/biologie/prehledy/1uvo_5_viry.pdf</w:t>
        </w:r>
      </w:hyperlink>
      <w:r w:rsidRPr="002439FD">
        <w:rPr>
          <w:rStyle w:val="odkazChar"/>
          <w:lang w:val="cs-CZ"/>
        </w:rPr>
        <w:t> </w:t>
      </w:r>
    </w:p>
    <w:p w14:paraId="6628C4CB" w14:textId="77777777" w:rsidR="006C36AE" w:rsidRPr="002439FD" w:rsidRDefault="006C36AE">
      <w:pPr>
        <w:jc w:val="left"/>
        <w:rPr>
          <w:rStyle w:val="odkazChar"/>
          <w:lang w:val="cs-CZ"/>
        </w:rPr>
      </w:pPr>
      <w:r w:rsidRPr="002439FD">
        <w:rPr>
          <w:rStyle w:val="odkazChar"/>
          <w:lang w:val="cs-CZ"/>
        </w:rPr>
        <w:br w:type="page"/>
      </w:r>
    </w:p>
    <w:p w14:paraId="5F2A22C6" w14:textId="63311EAD" w:rsidR="00CC768F" w:rsidRPr="002439FD" w:rsidRDefault="00CC768F" w:rsidP="00007121">
      <w:pPr>
        <w:pStyle w:val="Heading2"/>
        <w:rPr>
          <w:lang w:val="cs-CZ"/>
        </w:rPr>
      </w:pPr>
      <w:r w:rsidRPr="002439FD">
        <w:rPr>
          <w:lang w:val="cs-CZ"/>
        </w:rPr>
        <w:lastRenderedPageBreak/>
        <w:t>Původ a struktura nového koronaviru</w:t>
      </w:r>
    </w:p>
    <w:p w14:paraId="6E84E1CA" w14:textId="77777777" w:rsidR="00CC768F" w:rsidRPr="002439FD" w:rsidRDefault="00CC768F" w:rsidP="00CC768F">
      <w:pPr>
        <w:rPr>
          <w:lang w:val="cs-CZ"/>
        </w:rPr>
      </w:pPr>
    </w:p>
    <w:p w14:paraId="2BDF725F" w14:textId="2B29D9A2" w:rsidR="006C36AE" w:rsidRPr="002439FD" w:rsidRDefault="006C36AE" w:rsidP="006C36AE">
      <w:pPr>
        <w:rPr>
          <w:lang w:val="cs-CZ"/>
        </w:rPr>
      </w:pPr>
      <w:r w:rsidRPr="002439FD">
        <w:rPr>
          <w:lang w:val="cs-CZ"/>
        </w:rPr>
        <w:t xml:space="preserve">Otevřete si nyní </w:t>
      </w:r>
      <w:hyperlink r:id="rId11" w:history="1">
        <w:r w:rsidRPr="002439FD">
          <w:rPr>
            <w:rStyle w:val="Hyperlink"/>
            <w:color w:val="3C3B5C"/>
            <w:lang w:val="cs-CZ"/>
          </w:rPr>
          <w:t>3D model koronaviru</w:t>
        </w:r>
      </w:hyperlink>
      <w:r w:rsidRPr="002439FD">
        <w:rPr>
          <w:lang w:val="cs-CZ"/>
        </w:rPr>
        <w:t>. Následně si tlačítkem na spodní liště otevřete sekci Poznámky, kde si přečtěte popisek k modelu, především úvodní část.</w:t>
      </w:r>
    </w:p>
    <w:p w14:paraId="39C6E5BF" w14:textId="176DCEE5" w:rsidR="000E1F93" w:rsidRPr="002439FD" w:rsidRDefault="000E1F93" w:rsidP="00313592">
      <w:pPr>
        <w:keepNext/>
        <w:jc w:val="center"/>
        <w:rPr>
          <w:lang w:val="cs-CZ"/>
        </w:rPr>
      </w:pPr>
      <w:r w:rsidRPr="002439FD">
        <w:rPr>
          <w:noProof/>
          <w:lang w:val="cs-CZ"/>
        </w:rPr>
        <w:drawing>
          <wp:anchor distT="0" distB="0" distL="114300" distR="114300" simplePos="0" relativeHeight="251658240" behindDoc="0" locked="0" layoutInCell="1" allowOverlap="1" wp14:anchorId="5AAFF397" wp14:editId="2DE4D668">
            <wp:simplePos x="0" y="0"/>
            <wp:positionH relativeFrom="margin">
              <wp:align>right</wp:align>
            </wp:positionH>
            <wp:positionV relativeFrom="paragraph">
              <wp:posOffset>2234123</wp:posOffset>
            </wp:positionV>
            <wp:extent cx="1081506" cy="1081506"/>
            <wp:effectExtent l="0" t="0" r="4445" b="4445"/>
            <wp:wrapNone/>
            <wp:docPr id="11" name="Graphic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hlinkClick r:id="rId11"/>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81506" cy="1081506"/>
                    </a:xfrm>
                    <a:prstGeom prst="rect">
                      <a:avLst/>
                    </a:prstGeom>
                  </pic:spPr>
                </pic:pic>
              </a:graphicData>
            </a:graphic>
            <wp14:sizeRelH relativeFrom="margin">
              <wp14:pctWidth>0</wp14:pctWidth>
            </wp14:sizeRelH>
            <wp14:sizeRelV relativeFrom="margin">
              <wp14:pctHeight>0</wp14:pctHeight>
            </wp14:sizeRelV>
          </wp:anchor>
        </w:drawing>
      </w:r>
      <w:r w:rsidRPr="002439FD">
        <w:rPr>
          <w:noProof/>
          <w:lang w:val="cs-CZ"/>
        </w:rPr>
        <w:drawing>
          <wp:inline distT="0" distB="0" distL="0" distR="0" wp14:anchorId="64EB9CB5" wp14:editId="251AE1AD">
            <wp:extent cx="4118776" cy="3293314"/>
            <wp:effectExtent l="0" t="0" r="0" b="0"/>
            <wp:docPr id="10" name="Picture 10" descr="A picture containing decorated, flower, colorful, tabl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ecorated, flower, colorful, table&#10;&#10;Description automatically generated">
                      <a:hlinkClick r:id="rId11"/>
                    </pic:cNvPr>
                    <pic:cNvPicPr/>
                  </pic:nvPicPr>
                  <pic:blipFill rotWithShape="1">
                    <a:blip r:embed="rId14" cstate="print">
                      <a:extLst>
                        <a:ext uri="{28A0092B-C50C-407E-A947-70E740481C1C}">
                          <a14:useLocalDpi xmlns:a14="http://schemas.microsoft.com/office/drawing/2010/main" val="0"/>
                        </a:ext>
                      </a:extLst>
                    </a:blip>
                    <a:srcRect t="-4604" b="4618"/>
                    <a:stretch/>
                  </pic:blipFill>
                  <pic:spPr bwMode="auto">
                    <a:xfrm>
                      <a:off x="0" y="0"/>
                      <a:ext cx="4290019" cy="3430237"/>
                    </a:xfrm>
                    <a:prstGeom prst="rect">
                      <a:avLst/>
                    </a:prstGeom>
                    <a:ln>
                      <a:noFill/>
                    </a:ln>
                    <a:extLst>
                      <a:ext uri="{53640926-AAD7-44D8-BBD7-CCE9431645EC}">
                        <a14:shadowObscured xmlns:a14="http://schemas.microsoft.com/office/drawing/2010/main"/>
                      </a:ext>
                    </a:extLst>
                  </pic:spPr>
                </pic:pic>
              </a:graphicData>
            </a:graphic>
          </wp:inline>
        </w:drawing>
      </w:r>
    </w:p>
    <w:p w14:paraId="520D9192" w14:textId="3FDC603C" w:rsidR="006C36AE" w:rsidRPr="002439FD" w:rsidRDefault="00007121" w:rsidP="006C36AE">
      <w:pPr>
        <w:pStyle w:val="popisekpodmodel"/>
      </w:pPr>
      <w:r w:rsidRPr="002439FD">
        <w:t>O</w:t>
      </w:r>
      <w:r w:rsidR="000E1F93" w:rsidRPr="002439FD">
        <w:t>tevřete 3D model</w:t>
      </w:r>
    </w:p>
    <w:p w14:paraId="4D80EDC4" w14:textId="77777777" w:rsidR="00313592" w:rsidRPr="002439FD" w:rsidRDefault="00313592" w:rsidP="006C36AE">
      <w:pPr>
        <w:rPr>
          <w:lang w:val="cs-CZ"/>
        </w:rPr>
      </w:pPr>
    </w:p>
    <w:p w14:paraId="21DBCC7B" w14:textId="3F021232" w:rsidR="006C36AE" w:rsidRPr="002439FD" w:rsidRDefault="006C36AE" w:rsidP="006C36AE">
      <w:pPr>
        <w:rPr>
          <w:lang w:val="cs-CZ"/>
        </w:rPr>
      </w:pPr>
      <w:r w:rsidRPr="002439FD">
        <w:rPr>
          <w:lang w:val="cs-CZ"/>
        </w:rPr>
        <w:t xml:space="preserve">O </w:t>
      </w:r>
      <w:r w:rsidRPr="002439FD">
        <w:rPr>
          <w:b/>
          <w:bCs/>
          <w:lang w:val="cs-CZ"/>
        </w:rPr>
        <w:t>koronavirech</w:t>
      </w:r>
      <w:r w:rsidRPr="002439FD">
        <w:rPr>
          <w:lang w:val="cs-CZ"/>
        </w:rPr>
        <w:t xml:space="preserve"> prozatím můžeme s určitostí říci, že patří mezi obalené jednovláknové RNA viry s pozitivní polaritou. Jejich název je odvozen od charakteristického uspořádání povrchových struktur lipidového obalu ve tvaru sluneční koróny. Dosahují velikosti kolem 120 nanometrů. Jejich genom obsahuje 30 tisíc bází, což je nejvíce mezi známými RNA viry s nesegmentovaným genomem (pro srovnání, lidský genom obsahuje 3,1 miliardy bází).</w:t>
      </w:r>
    </w:p>
    <w:p w14:paraId="08404941" w14:textId="77777777" w:rsidR="006C36AE" w:rsidRPr="002439FD" w:rsidRDefault="006C36AE" w:rsidP="006C36AE">
      <w:pPr>
        <w:rPr>
          <w:lang w:val="cs-CZ"/>
        </w:rPr>
      </w:pPr>
    </w:p>
    <w:p w14:paraId="2546E96E" w14:textId="7D5B0F6A" w:rsidR="006C36AE" w:rsidRPr="002439FD" w:rsidRDefault="006C36AE" w:rsidP="006C36AE">
      <w:pPr>
        <w:rPr>
          <w:lang w:val="cs-CZ"/>
        </w:rPr>
      </w:pPr>
      <w:r w:rsidRPr="002439FD">
        <w:rPr>
          <w:lang w:val="cs-CZ"/>
        </w:rPr>
        <w:t xml:space="preserve">(Zdroj: </w:t>
      </w:r>
      <w:hyperlink r:id="rId15" w:history="1">
        <w:r w:rsidRPr="002439FD">
          <w:rPr>
            <w:rStyle w:val="odkazChar"/>
            <w:lang w:val="cs-CZ"/>
          </w:rPr>
          <w:t>https://cs.m.wikipedia.org/wiki/Koronavirus</w:t>
        </w:r>
      </w:hyperlink>
      <w:r w:rsidRPr="002439FD">
        <w:rPr>
          <w:lang w:val="cs-CZ"/>
        </w:rPr>
        <w:t xml:space="preserve">) </w:t>
      </w:r>
    </w:p>
    <w:p w14:paraId="2C75D7E3" w14:textId="77777777" w:rsidR="006C36AE" w:rsidRPr="002439FD" w:rsidRDefault="006C36AE" w:rsidP="006C36AE">
      <w:pPr>
        <w:rPr>
          <w:lang w:val="cs-CZ"/>
        </w:rPr>
      </w:pPr>
    </w:p>
    <w:p w14:paraId="0464C0A2" w14:textId="7ED662EC" w:rsidR="006C36AE" w:rsidRPr="002439FD" w:rsidRDefault="006C36AE" w:rsidP="006C36AE">
      <w:pPr>
        <w:rPr>
          <w:color w:val="3C3B5C"/>
          <w:lang w:val="cs-CZ"/>
        </w:rPr>
      </w:pPr>
      <w:r w:rsidRPr="002439FD">
        <w:rPr>
          <w:lang w:val="cs-CZ"/>
        </w:rPr>
        <w:t xml:space="preserve">Proklikejte si jednotlivé části modelu a zaměřte se na </w:t>
      </w:r>
      <w:r w:rsidRPr="002439FD">
        <w:rPr>
          <w:b/>
          <w:bCs/>
          <w:lang w:val="cs-CZ"/>
        </w:rPr>
        <w:t>“špice obalového glykoproteinu (S)”</w:t>
      </w:r>
      <w:r w:rsidRPr="002439FD">
        <w:rPr>
          <w:lang w:val="cs-CZ"/>
        </w:rPr>
        <w:t xml:space="preserve">, protože to je ta část, kterou se virus zachycuje buněk na vnitřním povrchu plic, srdce, ledvin nebo střeva člověka (ale i netopýrů či luskounů) a kudy </w:t>
      </w:r>
      <w:r w:rsidRPr="002439FD">
        <w:rPr>
          <w:b/>
          <w:bCs/>
          <w:lang w:val="cs-CZ"/>
        </w:rPr>
        <w:t xml:space="preserve">pomocí bílkoviny angiotensin konvertázy (ACE-2) </w:t>
      </w:r>
      <w:r w:rsidRPr="002439FD">
        <w:rPr>
          <w:lang w:val="cs-CZ"/>
        </w:rPr>
        <w:t>vstupuje dovnitř a využívá ribozomy buňky pro replikaci své RNA a množení se (včetně svého proteinové obálky a jejích částí viz model). Podobné informace se můžete dočíst i v druhé části popisu, ale mechanice napadení buněk a množení viru se budeme ještě věnovat v další z lekcí.</w:t>
      </w:r>
      <w:r w:rsidR="002439FD">
        <w:rPr>
          <w:lang w:val="cs-CZ"/>
        </w:rPr>
        <w:t xml:space="preserve"> </w:t>
      </w:r>
      <w:r w:rsidRPr="002439FD">
        <w:rPr>
          <w:lang w:val="cs-CZ"/>
        </w:rPr>
        <w:t>Následuje práce s 3D modelem koronaviru. Studenti jej po otevření prozkoumají, nastudují si teorii v sekci Poznámky na dolním panelu a pozorují vnitřní strukturu koronaviru, ke které mají k dispozici další popis.</w:t>
      </w:r>
    </w:p>
    <w:p w14:paraId="0833B6AB" w14:textId="29FB88BC" w:rsidR="00CC768F" w:rsidRPr="002439FD" w:rsidRDefault="00CC768F" w:rsidP="00007121">
      <w:pPr>
        <w:pStyle w:val="Heading2"/>
        <w:rPr>
          <w:lang w:val="cs-CZ"/>
        </w:rPr>
      </w:pPr>
      <w:r w:rsidRPr="002439FD">
        <w:rPr>
          <w:lang w:val="cs-CZ"/>
        </w:rPr>
        <w:lastRenderedPageBreak/>
        <w:t>Rozdíl mezi virem a bakterií</w:t>
      </w:r>
      <w:r w:rsidR="00F15D72" w:rsidRPr="002439FD">
        <w:rPr>
          <w:lang w:val="cs-CZ"/>
        </w:rPr>
        <w:br/>
      </w:r>
      <w:r w:rsidRPr="002439FD">
        <w:rPr>
          <w:lang w:val="cs-CZ"/>
        </w:rPr>
        <w:t xml:space="preserve">aneb proč na COVID-19 nefungují antibiotika </w:t>
      </w:r>
    </w:p>
    <w:p w14:paraId="036F7F09" w14:textId="77777777" w:rsidR="00F15D72" w:rsidRPr="002439FD" w:rsidRDefault="00F15D72" w:rsidP="00CC768F">
      <w:pPr>
        <w:rPr>
          <w:lang w:val="cs-CZ"/>
        </w:rPr>
      </w:pPr>
    </w:p>
    <w:p w14:paraId="42F36190" w14:textId="23E8DF9A" w:rsidR="00CC768F" w:rsidRPr="002439FD" w:rsidRDefault="00313592" w:rsidP="00CC768F">
      <w:pPr>
        <w:rPr>
          <w:lang w:val="cs-CZ"/>
        </w:rPr>
      </w:pPr>
      <w:r w:rsidRPr="002439FD">
        <w:rPr>
          <w:lang w:val="cs-CZ"/>
        </w:rPr>
        <w:t xml:space="preserve">Na závěr se pojďme ještě podívat na </w:t>
      </w:r>
      <w:hyperlink r:id="rId16" w:history="1">
        <w:r w:rsidR="00CC768F" w:rsidRPr="002439FD">
          <w:rPr>
            <w:rStyle w:val="odkazChar"/>
            <w:lang w:val="cs-CZ"/>
          </w:rPr>
          <w:t>bakteri</w:t>
        </w:r>
      </w:hyperlink>
      <w:r w:rsidRPr="002439FD">
        <w:rPr>
          <w:rStyle w:val="odkazChar"/>
          <w:lang w:val="cs-CZ"/>
        </w:rPr>
        <w:t>e.</w:t>
      </w:r>
    </w:p>
    <w:p w14:paraId="649C300C" w14:textId="047D9BE0" w:rsidR="00F15D72" w:rsidRPr="002439FD" w:rsidRDefault="00007121" w:rsidP="00007121">
      <w:pPr>
        <w:keepNext/>
        <w:jc w:val="center"/>
        <w:rPr>
          <w:lang w:val="cs-CZ"/>
        </w:rPr>
      </w:pPr>
      <w:r w:rsidRPr="002439FD">
        <w:rPr>
          <w:noProof/>
          <w:lang w:val="cs-CZ"/>
        </w:rPr>
        <w:drawing>
          <wp:anchor distT="0" distB="0" distL="114300" distR="114300" simplePos="0" relativeHeight="251659264" behindDoc="0" locked="0" layoutInCell="1" allowOverlap="1" wp14:anchorId="3C472FFB" wp14:editId="20880CB7">
            <wp:simplePos x="0" y="0"/>
            <wp:positionH relativeFrom="margin">
              <wp:posOffset>4840580</wp:posOffset>
            </wp:positionH>
            <wp:positionV relativeFrom="paragraph">
              <wp:posOffset>1726591</wp:posOffset>
            </wp:positionV>
            <wp:extent cx="1079500" cy="1079500"/>
            <wp:effectExtent l="0" t="0" r="6350" b="6350"/>
            <wp:wrapNone/>
            <wp:docPr id="13" name="Graphic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6"/>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79500" cy="1079500"/>
                    </a:xfrm>
                    <a:prstGeom prst="rect">
                      <a:avLst/>
                    </a:prstGeom>
                  </pic:spPr>
                </pic:pic>
              </a:graphicData>
            </a:graphic>
          </wp:anchor>
        </w:drawing>
      </w:r>
      <w:r w:rsidR="00F15D72" w:rsidRPr="002439FD">
        <w:rPr>
          <w:b/>
          <w:noProof/>
          <w:color w:val="3C3B5C"/>
          <w:sz w:val="36"/>
          <w:szCs w:val="32"/>
          <w:lang w:val="cs-CZ"/>
        </w:rPr>
        <w:drawing>
          <wp:inline distT="0" distB="0" distL="0" distR="0" wp14:anchorId="6546E1C2" wp14:editId="77DC93FC">
            <wp:extent cx="5027687" cy="2794406"/>
            <wp:effectExtent l="0" t="0" r="0" b="0"/>
            <wp:docPr id="12" name="Picture 1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6"/>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252" t="20128" r="18482" b="23239"/>
                    <a:stretch/>
                  </pic:blipFill>
                  <pic:spPr bwMode="auto">
                    <a:xfrm>
                      <a:off x="0" y="0"/>
                      <a:ext cx="5113031" cy="2841840"/>
                    </a:xfrm>
                    <a:prstGeom prst="rect">
                      <a:avLst/>
                    </a:prstGeom>
                    <a:noFill/>
                    <a:ln>
                      <a:noFill/>
                    </a:ln>
                    <a:extLst>
                      <a:ext uri="{53640926-AAD7-44D8-BBD7-CCE9431645EC}">
                        <a14:shadowObscured xmlns:a14="http://schemas.microsoft.com/office/drawing/2010/main"/>
                      </a:ext>
                    </a:extLst>
                  </pic:spPr>
                </pic:pic>
              </a:graphicData>
            </a:graphic>
          </wp:inline>
        </w:drawing>
      </w:r>
      <w:r w:rsidRPr="002439FD">
        <w:rPr>
          <w:noProof/>
          <w:lang w:val="cs-CZ"/>
        </w:rPr>
        <w:t xml:space="preserve"> </w:t>
      </w:r>
    </w:p>
    <w:p w14:paraId="0DF2A7EF" w14:textId="31794F6A" w:rsidR="00CC768F" w:rsidRPr="002439FD" w:rsidRDefault="00F15D72" w:rsidP="00B4266A">
      <w:pPr>
        <w:pStyle w:val="popisekpodmodel"/>
      </w:pPr>
      <w:r w:rsidRPr="002439FD">
        <w:t>Otevřete 3D model</w:t>
      </w:r>
    </w:p>
    <w:p w14:paraId="348C60BC" w14:textId="77777777" w:rsidR="00007121" w:rsidRPr="002439FD" w:rsidRDefault="00007121" w:rsidP="00CC768F">
      <w:pPr>
        <w:rPr>
          <w:lang w:val="cs-CZ"/>
        </w:rPr>
      </w:pPr>
    </w:p>
    <w:p w14:paraId="798F48EE" w14:textId="77777777" w:rsidR="00313592" w:rsidRPr="002439FD" w:rsidRDefault="00313592" w:rsidP="00313592">
      <w:pPr>
        <w:rPr>
          <w:lang w:val="cs-CZ"/>
        </w:rPr>
      </w:pPr>
      <w:r w:rsidRPr="002439FD">
        <w:rPr>
          <w:lang w:val="cs-CZ"/>
        </w:rPr>
        <w:t>Pak si přečtěte následující informace a odpovězte na otázky níže:</w:t>
      </w:r>
    </w:p>
    <w:p w14:paraId="08EDD8D0" w14:textId="77777777" w:rsidR="00313592" w:rsidRPr="002439FD" w:rsidRDefault="00313592" w:rsidP="00313592">
      <w:pPr>
        <w:rPr>
          <w:lang w:val="cs-CZ"/>
        </w:rPr>
      </w:pPr>
    </w:p>
    <w:p w14:paraId="27A34AE7" w14:textId="77777777" w:rsidR="00313592" w:rsidRPr="002439FD" w:rsidRDefault="00313592" w:rsidP="00313592">
      <w:pPr>
        <w:rPr>
          <w:lang w:val="cs-CZ"/>
        </w:rPr>
      </w:pPr>
      <w:r w:rsidRPr="002439FD">
        <w:rPr>
          <w:b/>
          <w:bCs/>
          <w:lang w:val="cs-CZ"/>
        </w:rPr>
        <w:t>Bakterie a viry</w:t>
      </w:r>
      <w:r w:rsidRPr="002439FD">
        <w:rPr>
          <w:lang w:val="cs-CZ"/>
        </w:rPr>
        <w:t xml:space="preserve"> patří k nejčastějším původcům infekčních onemocnění. Různé druhy infekcí mají velmi často podobné příznaky a někdy bývá těžké i pro lékaře určit jejich původce – zda je jím bakterie, nebo vir. A proč je toto odlišení tak důležité? Právě podle původce se totiž stanovuje léčba. </w:t>
      </w:r>
    </w:p>
    <w:p w14:paraId="3E7D4142" w14:textId="77777777" w:rsidR="00313592" w:rsidRPr="002439FD" w:rsidRDefault="00313592" w:rsidP="00313592">
      <w:pPr>
        <w:rPr>
          <w:lang w:val="cs-CZ"/>
        </w:rPr>
      </w:pPr>
    </w:p>
    <w:p w14:paraId="663D4370" w14:textId="77777777" w:rsidR="00313592" w:rsidRPr="002439FD" w:rsidRDefault="00313592" w:rsidP="00313592">
      <w:pPr>
        <w:rPr>
          <w:lang w:val="cs-CZ"/>
        </w:rPr>
      </w:pPr>
      <w:r w:rsidRPr="002439FD">
        <w:rPr>
          <w:lang w:val="cs-CZ"/>
        </w:rPr>
        <w:t xml:space="preserve">Bakterie jsou jednobuněčné, velmi odolné </w:t>
      </w:r>
      <w:r w:rsidRPr="002439FD">
        <w:rPr>
          <w:b/>
          <w:bCs/>
          <w:lang w:val="cs-CZ"/>
        </w:rPr>
        <w:t>mikroorganismy</w:t>
      </w:r>
      <w:r w:rsidRPr="002439FD">
        <w:rPr>
          <w:lang w:val="cs-CZ"/>
        </w:rPr>
        <w:t xml:space="preserve">, které jsou nejrozšířenějšími organismy na světě. Zdaleka ne všechny vyvolávají onemocnění. Většina z nich je neškodná, nebo dokonce zdraví prospěšná. Bakterie lze pozorovat přímo pod mikroskopem. Jejich velikost se pohybuje od několika desetin do desítek mikrometrů. Většina bakterií má na svém povrchu buněčnou stěnu a za příznivých podmínek se množí dělením. </w:t>
      </w:r>
    </w:p>
    <w:p w14:paraId="5750FDF2" w14:textId="77777777" w:rsidR="00313592" w:rsidRPr="002439FD" w:rsidRDefault="00313592" w:rsidP="00313592">
      <w:pPr>
        <w:rPr>
          <w:lang w:val="cs-CZ"/>
        </w:rPr>
      </w:pPr>
    </w:p>
    <w:p w14:paraId="592B1A15" w14:textId="6242F52A" w:rsidR="00313592" w:rsidRPr="002439FD" w:rsidRDefault="00313592" w:rsidP="00313592">
      <w:pPr>
        <w:rPr>
          <w:lang w:val="cs-CZ"/>
        </w:rPr>
      </w:pPr>
      <w:r w:rsidRPr="002439FD">
        <w:rPr>
          <w:b/>
          <w:bCs/>
          <w:lang w:val="cs-CZ"/>
        </w:rPr>
        <w:t>Antibiotika</w:t>
      </w:r>
      <w:r w:rsidRPr="002439FD">
        <w:rPr>
          <w:lang w:val="cs-CZ"/>
        </w:rPr>
        <w:t xml:space="preserve"> působí selektivně, to znamená, že poškozují daný mikroorganismus, aniž by významně poškozovala zdraví pacienta. Antibiotika působí buď bakteriostaticky, tj. potlačují rozmnožování, nebo baktericidně, tj. zabíjejí příslušný bakteriální kmen. Podle toho, zda působí jen na určitou skupinu bakterií nebo jich ničí více, se dělí na úzko</w:t>
      </w:r>
      <w:r w:rsidR="002439FD">
        <w:rPr>
          <w:lang w:val="cs-CZ"/>
        </w:rPr>
        <w:t>/</w:t>
      </w:r>
      <w:r w:rsidRPr="002439FD">
        <w:rPr>
          <w:lang w:val="cs-CZ"/>
        </w:rPr>
        <w:t>široko</w:t>
      </w:r>
      <w:bookmarkStart w:id="0" w:name="_GoBack"/>
      <w:bookmarkEnd w:id="0"/>
      <w:r w:rsidRPr="002439FD">
        <w:rPr>
          <w:lang w:val="cs-CZ"/>
        </w:rPr>
        <w:t xml:space="preserve">spektrá. Širokospektrá antibiotika však ničí i zdraví prospěšné bakterie, proto je vhodné antibiotickou léčbu doplňovat o probiotika. </w:t>
      </w:r>
    </w:p>
    <w:p w14:paraId="5D290271" w14:textId="77777777" w:rsidR="00313592" w:rsidRPr="002439FD" w:rsidRDefault="00313592" w:rsidP="00313592">
      <w:pPr>
        <w:rPr>
          <w:lang w:val="cs-CZ"/>
        </w:rPr>
      </w:pPr>
    </w:p>
    <w:p w14:paraId="0E8F0F34" w14:textId="71E4449C" w:rsidR="00313592" w:rsidRPr="002439FD" w:rsidRDefault="00313592" w:rsidP="00313592">
      <w:pPr>
        <w:rPr>
          <w:lang w:val="cs-CZ"/>
        </w:rPr>
      </w:pPr>
      <w:r w:rsidRPr="002439FD">
        <w:rPr>
          <w:lang w:val="cs-CZ"/>
        </w:rPr>
        <w:lastRenderedPageBreak/>
        <w:t>Žádné virové onemocnění nelze léčit antibiotiky. Na virové infekce antibiotika nepůsobí. Virové nákazy se většinou léčí pouze symptomaticky, tj. léčbou příznaků onemocnění, ale ne příčiny. Důvodem podávání antibiotik u těchto onemocnění je předcházení následných takzvaných „superinfekcí“, tedy infekcí způsobených bakteriemi, které s odstupem několika dní napadnou předchozím virovým onemocněním oslabený organismus.</w:t>
      </w:r>
    </w:p>
    <w:p w14:paraId="2146F9B0" w14:textId="77777777" w:rsidR="00313592" w:rsidRPr="002439FD" w:rsidRDefault="00313592" w:rsidP="00313592">
      <w:pPr>
        <w:rPr>
          <w:lang w:val="cs-CZ"/>
        </w:rPr>
      </w:pPr>
    </w:p>
    <w:p w14:paraId="3AE58677" w14:textId="77777777" w:rsidR="00313592" w:rsidRPr="002439FD" w:rsidRDefault="00313592" w:rsidP="00313592">
      <w:pPr>
        <w:rPr>
          <w:lang w:val="cs-CZ"/>
        </w:rPr>
      </w:pPr>
      <w:r w:rsidRPr="002439FD">
        <w:rPr>
          <w:lang w:val="cs-CZ"/>
        </w:rPr>
        <w:t xml:space="preserve">(Zdroj: </w:t>
      </w:r>
      <w:r w:rsidRPr="002439FD">
        <w:rPr>
          <w:rStyle w:val="odkazChar"/>
          <w:lang w:val="cs-CZ"/>
        </w:rPr>
        <w:t>http://www.alphega-lekarna.cz/bakterie-a-viry</w:t>
      </w:r>
      <w:r w:rsidRPr="002439FD">
        <w:rPr>
          <w:lang w:val="cs-CZ"/>
        </w:rPr>
        <w:t>)</w:t>
      </w:r>
    </w:p>
    <w:p w14:paraId="12645F8C" w14:textId="77777777" w:rsidR="00313592" w:rsidRPr="002439FD" w:rsidRDefault="00313592" w:rsidP="00313592">
      <w:pPr>
        <w:rPr>
          <w:lang w:val="cs-CZ"/>
        </w:rPr>
      </w:pPr>
    </w:p>
    <w:p w14:paraId="2FB228F2" w14:textId="77777777" w:rsidR="00313592" w:rsidRPr="002439FD" w:rsidRDefault="00313592" w:rsidP="00313592">
      <w:pPr>
        <w:pStyle w:val="Heading3"/>
        <w:rPr>
          <w:lang w:val="cs-CZ"/>
        </w:rPr>
      </w:pPr>
      <w:r w:rsidRPr="002439FD">
        <w:rPr>
          <w:lang w:val="cs-CZ"/>
        </w:rPr>
        <w:t>Zkuste teď odpovědět na otázky:</w:t>
      </w:r>
    </w:p>
    <w:p w14:paraId="60D99066" w14:textId="77777777" w:rsidR="00313592" w:rsidRPr="002439FD" w:rsidRDefault="00313592" w:rsidP="00313592">
      <w:pPr>
        <w:rPr>
          <w:lang w:val="cs-CZ"/>
        </w:rPr>
      </w:pPr>
    </w:p>
    <w:p w14:paraId="158573A5" w14:textId="77777777" w:rsidR="00313592" w:rsidRPr="002439FD" w:rsidRDefault="00313592" w:rsidP="00313592">
      <w:pPr>
        <w:pStyle w:val="seznambulety"/>
        <w:rPr>
          <w:lang w:val="cs-CZ"/>
        </w:rPr>
      </w:pPr>
      <w:r w:rsidRPr="002439FD">
        <w:rPr>
          <w:lang w:val="cs-CZ"/>
        </w:rPr>
        <w:t>Proč na viry nepůsobí antibiotika?</w:t>
      </w:r>
    </w:p>
    <w:p w14:paraId="3BB24B92" w14:textId="77777777" w:rsidR="00313592" w:rsidRPr="002439FD" w:rsidRDefault="00313592" w:rsidP="00313592">
      <w:pPr>
        <w:pStyle w:val="seznambulety"/>
        <w:rPr>
          <w:lang w:val="cs-CZ"/>
        </w:rPr>
      </w:pPr>
      <w:r w:rsidRPr="002439FD">
        <w:rPr>
          <w:lang w:val="cs-CZ"/>
        </w:rPr>
        <w:t>Ohrožují antibiotika zdraví pacienta?</w:t>
      </w:r>
    </w:p>
    <w:p w14:paraId="4209F695" w14:textId="77777777" w:rsidR="00313592" w:rsidRPr="002439FD" w:rsidRDefault="00313592" w:rsidP="00313592">
      <w:pPr>
        <w:pStyle w:val="seznambulety"/>
        <w:rPr>
          <w:lang w:val="cs-CZ"/>
        </w:rPr>
      </w:pPr>
      <w:r w:rsidRPr="002439FD">
        <w:rPr>
          <w:lang w:val="cs-CZ"/>
        </w:rPr>
        <w:t>Co jsou bakterie a jak se liší od virů?</w:t>
      </w:r>
    </w:p>
    <w:p w14:paraId="58298F91" w14:textId="1345841A" w:rsidR="00CC768F" w:rsidRPr="002439FD" w:rsidRDefault="00313592" w:rsidP="00313592">
      <w:pPr>
        <w:pStyle w:val="seznambulety"/>
        <w:rPr>
          <w:lang w:val="cs-CZ"/>
        </w:rPr>
      </w:pPr>
      <w:r w:rsidRPr="002439FD">
        <w:rPr>
          <w:lang w:val="cs-CZ"/>
        </w:rPr>
        <w:t>Dokázali byste říct, jaké nevýhody plynou z nadužívání antibiotik?</w:t>
      </w:r>
    </w:p>
    <w:p w14:paraId="7A958B5B" w14:textId="763FD11A" w:rsidR="00007121" w:rsidRPr="002439FD" w:rsidRDefault="00007121" w:rsidP="00007121">
      <w:pPr>
        <w:pStyle w:val="Heading2"/>
        <w:rPr>
          <w:lang w:val="cs-CZ"/>
        </w:rPr>
      </w:pPr>
      <w:r w:rsidRPr="002439FD">
        <w:rPr>
          <w:lang w:val="cs-CZ"/>
        </w:rPr>
        <w:t>Aktivita na závěr</w:t>
      </w:r>
    </w:p>
    <w:p w14:paraId="4FFAEAAD" w14:textId="77777777" w:rsidR="00860894" w:rsidRPr="002439FD" w:rsidRDefault="00860894" w:rsidP="00CC768F">
      <w:pPr>
        <w:rPr>
          <w:lang w:val="cs-CZ"/>
        </w:rPr>
      </w:pPr>
    </w:p>
    <w:p w14:paraId="3BE17811" w14:textId="77777777" w:rsidR="00313592" w:rsidRPr="002439FD" w:rsidRDefault="00313592" w:rsidP="00313592">
      <w:pPr>
        <w:rPr>
          <w:lang w:val="cs-CZ"/>
        </w:rPr>
      </w:pPr>
      <w:r w:rsidRPr="002439FD">
        <w:rPr>
          <w:lang w:val="cs-CZ"/>
        </w:rPr>
        <w:t xml:space="preserve">Vymyslete a nakreslete úplně nový virus a pojmenujte důležité části, které musí obsahovat. </w:t>
      </w:r>
    </w:p>
    <w:p w14:paraId="53C80881" w14:textId="77777777" w:rsidR="00313592" w:rsidRPr="002439FD" w:rsidRDefault="00313592" w:rsidP="00313592">
      <w:pPr>
        <w:rPr>
          <w:lang w:val="cs-CZ"/>
        </w:rPr>
      </w:pPr>
      <w:r w:rsidRPr="002439FD">
        <w:rPr>
          <w:lang w:val="cs-CZ"/>
        </w:rPr>
        <w:t xml:space="preserve">Není třeba zacházet do velkých detailů, ale přemýšlejte nad tím, jak takový virus může vzniknout, jak a koho si vybírá za své hostitele a jak se daný hostitel muže proti infekci chránit. </w:t>
      </w:r>
    </w:p>
    <w:p w14:paraId="3401806A" w14:textId="3BFB1F05" w:rsidR="00CC768F" w:rsidRPr="002439FD" w:rsidRDefault="00313592" w:rsidP="00313592">
      <w:pPr>
        <w:rPr>
          <w:lang w:val="cs-CZ"/>
        </w:rPr>
      </w:pPr>
      <w:r w:rsidRPr="002439FD">
        <w:rPr>
          <w:lang w:val="cs-CZ"/>
        </w:rPr>
        <w:t>Výsledek prezentujte svému učiteli a třídě.</w:t>
      </w:r>
    </w:p>
    <w:sectPr w:rsidR="00CC768F" w:rsidRPr="002439FD" w:rsidSect="0034676D">
      <w:headerReference w:type="default" r:id="rId20"/>
      <w:footerReference w:type="default" r:id="rId21"/>
      <w:headerReference w:type="first" r:id="rId22"/>
      <w:footerReference w:type="first" r:id="rId23"/>
      <w:pgSz w:w="12240" w:h="15840"/>
      <w:pgMar w:top="1440" w:right="1440" w:bottom="1440" w:left="1440" w:header="720" w:footer="113"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1566E" w14:textId="77777777" w:rsidR="00237FAA" w:rsidRDefault="00237FAA" w:rsidP="00F855FA">
      <w:r>
        <w:separator/>
      </w:r>
    </w:p>
  </w:endnote>
  <w:endnote w:type="continuationSeparator" w:id="0">
    <w:p w14:paraId="7AD6A987" w14:textId="77777777" w:rsidR="00237FAA" w:rsidRDefault="00237FAA"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2EFF" w:usb1="C000247B" w:usb2="00000009" w:usb3="00000000" w:csb0="000001FF" w:csb1="00000000"/>
  </w:font>
  <w:font w:name="Source Sans Pro">
    <w:panose1 w:val="020B0503030403020204"/>
    <w:charset w:val="EE"/>
    <w:family w:val="swiss"/>
    <w:pitch w:val="variable"/>
    <w:sig w:usb0="600002F7" w:usb1="02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ECF9C" w14:textId="47FB3A52" w:rsidR="008A5225" w:rsidRPr="008A5225" w:rsidRDefault="008A5225" w:rsidP="006D0FE3">
    <w:pPr>
      <w:pStyle w:val="Footer"/>
      <w:jc w:val="center"/>
    </w:pPr>
    <w:r w:rsidRPr="008A5225">
      <w:t>www.corinth3d.com</w:t>
    </w:r>
  </w:p>
  <w:p w14:paraId="37819883" w14:textId="77777777" w:rsidR="008A5225" w:rsidRPr="008A5225" w:rsidRDefault="008A5225" w:rsidP="00F85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7172B711" w:rsidR="00981736" w:rsidRPr="00C84545" w:rsidRDefault="00C84545" w:rsidP="00F855FA">
    <w:pPr>
      <w:pStyle w:val="Footer"/>
      <w:jc w:val="center"/>
      <w:rPr>
        <w:lang w:val="cs-CZ"/>
      </w:rPr>
    </w:pPr>
    <w:r>
      <w:rPr>
        <w:lang w:val="cs-CZ"/>
      </w:rPr>
      <w:t>www.corinth3d.com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2857D" w14:textId="77777777" w:rsidR="00237FAA" w:rsidRDefault="00237FAA" w:rsidP="00F855FA">
      <w:r>
        <w:separator/>
      </w:r>
    </w:p>
  </w:footnote>
  <w:footnote w:type="continuationSeparator" w:id="0">
    <w:p w14:paraId="3ADFE556" w14:textId="77777777" w:rsidR="00237FAA" w:rsidRDefault="00237FAA" w:rsidP="00F85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FE6D" w14:textId="4E42634A" w:rsidR="007A2C7E" w:rsidRPr="0034676D" w:rsidRDefault="0034676D" w:rsidP="00F855FA">
    <w:pPr>
      <w:pStyle w:val="Subtitle"/>
      <w:rPr>
        <w:lang w:val="pl-PL"/>
      </w:rPr>
    </w:pPr>
    <w:r w:rsidRPr="0034676D">
      <w:rPr>
        <w:noProof/>
      </w:rPr>
      <w:drawing>
        <wp:anchor distT="0" distB="0" distL="114300" distR="114300" simplePos="0" relativeHeight="251658240" behindDoc="0" locked="0" layoutInCell="1" allowOverlap="1" wp14:anchorId="6DA8B716" wp14:editId="4BEA2D9A">
          <wp:simplePos x="0" y="0"/>
          <wp:positionH relativeFrom="margin">
            <wp:posOffset>4134485</wp:posOffset>
          </wp:positionH>
          <wp:positionV relativeFrom="paragraph">
            <wp:posOffset>-36195</wp:posOffset>
          </wp:positionV>
          <wp:extent cx="1800225" cy="260350"/>
          <wp:effectExtent l="0" t="0" r="9525" b="635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00225" cy="260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840BE" w14:textId="012A1570" w:rsidR="0034676D" w:rsidRPr="002439FD" w:rsidRDefault="0034676D" w:rsidP="00F855FA">
    <w:pPr>
      <w:pStyle w:val="Subtitle"/>
      <w:jc w:val="left"/>
      <w:rPr>
        <w:sz w:val="16"/>
        <w:szCs w:val="16"/>
        <w:lang w:val="cs-CZ"/>
      </w:rPr>
    </w:pPr>
    <w:r w:rsidRPr="002439FD">
      <w:rPr>
        <w:sz w:val="16"/>
        <w:szCs w:val="16"/>
        <w:lang w:val="cs-CZ"/>
      </w:rPr>
      <w:drawing>
        <wp:anchor distT="0" distB="0" distL="114300" distR="114300" simplePos="0" relativeHeight="251660288" behindDoc="0" locked="0" layoutInCell="1" allowOverlap="1" wp14:anchorId="48119C5B" wp14:editId="66A82E71">
          <wp:simplePos x="0" y="0"/>
          <wp:positionH relativeFrom="margin">
            <wp:posOffset>3848100</wp:posOffset>
          </wp:positionH>
          <wp:positionV relativeFrom="paragraph">
            <wp:posOffset>-35560</wp:posOffset>
          </wp:positionV>
          <wp:extent cx="2086610" cy="302260"/>
          <wp:effectExtent l="0" t="0" r="8890" b="254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86610" cy="302260"/>
                  </a:xfrm>
                  <a:prstGeom prst="rect">
                    <a:avLst/>
                  </a:prstGeom>
                </pic:spPr>
              </pic:pic>
            </a:graphicData>
          </a:graphic>
        </wp:anchor>
      </w:drawing>
    </w:r>
    <w:r w:rsidRPr="002439FD">
      <w:rPr>
        <w:sz w:val="16"/>
        <w:szCs w:val="16"/>
        <w:lang w:val="cs-CZ"/>
      </w:rPr>
      <w:t xml:space="preserve">Online verze Corinthu je dostupná na platformě Lifeliqe. </w:t>
    </w:r>
    <w:r w:rsidRPr="002439FD">
      <w:rPr>
        <w:sz w:val="16"/>
        <w:szCs w:val="16"/>
        <w:lang w:val="cs-CZ"/>
      </w:rPr>
      <w:br/>
      <w:t xml:space="preserve">Více informací o tom, jak </w:t>
    </w:r>
    <w:hyperlink r:id="rId3" w:history="1">
      <w:r w:rsidR="00F0514F" w:rsidRPr="002439FD">
        <w:rPr>
          <w:rStyle w:val="Hyperlink"/>
          <w:color w:val="3C3B5C"/>
          <w:sz w:val="16"/>
          <w:szCs w:val="16"/>
          <w:lang w:val="cs-CZ"/>
        </w:rPr>
        <w:t>se přihlásit a používat</w:t>
      </w:r>
      <w:r w:rsidRPr="002439FD">
        <w:rPr>
          <w:rStyle w:val="Hyperlink"/>
          <w:color w:val="3C3B5C"/>
          <w:sz w:val="16"/>
          <w:szCs w:val="16"/>
          <w:lang w:val="cs-CZ"/>
        </w:rPr>
        <w: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0D0EEE"/>
    <w:multiLevelType w:val="multilevel"/>
    <w:tmpl w:val="85C2084C"/>
    <w:lvl w:ilvl="0">
      <w:start w:val="1"/>
      <w:numFmt w:val="bullet"/>
      <w:pStyle w:val="seznambulety"/>
      <w:lvlText w:val=""/>
      <w:lvlJc w:val="left"/>
      <w:pPr>
        <w:tabs>
          <w:tab w:val="num" w:pos="720"/>
        </w:tabs>
        <w:ind w:left="720" w:hanging="360"/>
      </w:pPr>
      <w:rPr>
        <w:rFonts w:ascii="Symbol" w:hAnsi="Symbol" w:hint="default"/>
        <w:color w:val="3C3B5C"/>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1"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085A03"/>
    <w:multiLevelType w:val="hybridMultilevel"/>
    <w:tmpl w:val="1454292A"/>
    <w:lvl w:ilvl="0" w:tplc="A970BC20">
      <w:start w:val="1"/>
      <w:numFmt w:val="decimal"/>
      <w:pStyle w:val="Heading2"/>
      <w:lvlText w:val="%1."/>
      <w:lvlJc w:val="left"/>
      <w:pPr>
        <w:ind w:left="720" w:hanging="360"/>
      </w:pPr>
      <w:rPr>
        <w:rFonts w:ascii="Arial" w:hAnsi="Arial" w:hint="default"/>
        <w:b/>
        <w:i w:val="0"/>
        <w:color w:val="3C3B5C"/>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4"/>
  </w:num>
  <w:num w:numId="3">
    <w:abstractNumId w:val="12"/>
  </w:num>
  <w:num w:numId="4">
    <w:abstractNumId w:val="14"/>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9"/>
  </w:num>
  <w:num w:numId="17">
    <w:abstractNumId w:val="27"/>
  </w:num>
  <w:num w:numId="18">
    <w:abstractNumId w:val="3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8"/>
  </w:num>
  <w:num w:numId="22">
    <w:abstractNumId w:val="20"/>
  </w:num>
  <w:num w:numId="23">
    <w:abstractNumId w:val="17"/>
  </w:num>
  <w:num w:numId="24">
    <w:abstractNumId w:val="24"/>
  </w:num>
  <w:num w:numId="25">
    <w:abstractNumId w:val="33"/>
  </w:num>
  <w:num w:numId="26">
    <w:abstractNumId w:val="25"/>
  </w:num>
  <w:num w:numId="27">
    <w:abstractNumId w:val="19"/>
  </w:num>
  <w:num w:numId="28">
    <w:abstractNumId w:val="23"/>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2"/>
  </w:num>
  <w:num w:numId="30">
    <w:abstractNumId w:val="18"/>
  </w:num>
  <w:num w:numId="31">
    <w:abstractNumId w:val="16"/>
  </w:num>
  <w:num w:numId="32">
    <w:abstractNumId w:val="30"/>
  </w:num>
  <w:num w:numId="33">
    <w:abstractNumId w:val="10"/>
  </w:num>
  <w:num w:numId="34">
    <w:abstractNumId w:val="31"/>
  </w:num>
  <w:num w:numId="35">
    <w:abstractNumId w:val="11"/>
  </w:num>
  <w:num w:numId="36">
    <w:abstractNumId w:val="34"/>
    <w:lvlOverride w:ilvl="0">
      <w:lvl w:ilvl="0">
        <w:numFmt w:val="lowerLetter"/>
        <w:lvlText w:val="%1."/>
        <w:lvlJc w:val="left"/>
      </w:lvl>
    </w:lvlOverride>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72EF3"/>
    <w:rsid w:val="000E1F93"/>
    <w:rsid w:val="00102BBB"/>
    <w:rsid w:val="0023431B"/>
    <w:rsid w:val="00237FAA"/>
    <w:rsid w:val="002439FD"/>
    <w:rsid w:val="00244EB0"/>
    <w:rsid w:val="002B701E"/>
    <w:rsid w:val="00313592"/>
    <w:rsid w:val="0034676D"/>
    <w:rsid w:val="00377FF4"/>
    <w:rsid w:val="003C7105"/>
    <w:rsid w:val="003D6D20"/>
    <w:rsid w:val="003D758B"/>
    <w:rsid w:val="00400194"/>
    <w:rsid w:val="0042349A"/>
    <w:rsid w:val="0045525A"/>
    <w:rsid w:val="00491261"/>
    <w:rsid w:val="004A14A6"/>
    <w:rsid w:val="004B6619"/>
    <w:rsid w:val="005400A1"/>
    <w:rsid w:val="00543F79"/>
    <w:rsid w:val="00592A4F"/>
    <w:rsid w:val="005C2B3D"/>
    <w:rsid w:val="006C36AE"/>
    <w:rsid w:val="006D0FE3"/>
    <w:rsid w:val="006F5891"/>
    <w:rsid w:val="0071522E"/>
    <w:rsid w:val="0074763C"/>
    <w:rsid w:val="00770002"/>
    <w:rsid w:val="00772ED2"/>
    <w:rsid w:val="007A2C7E"/>
    <w:rsid w:val="0084638A"/>
    <w:rsid w:val="00860894"/>
    <w:rsid w:val="008A5225"/>
    <w:rsid w:val="00981736"/>
    <w:rsid w:val="009F13CC"/>
    <w:rsid w:val="00A40DA8"/>
    <w:rsid w:val="00A61E3E"/>
    <w:rsid w:val="00AC07A1"/>
    <w:rsid w:val="00AE35BB"/>
    <w:rsid w:val="00B4266A"/>
    <w:rsid w:val="00B709FE"/>
    <w:rsid w:val="00BE0273"/>
    <w:rsid w:val="00C00A18"/>
    <w:rsid w:val="00C04F47"/>
    <w:rsid w:val="00C14B10"/>
    <w:rsid w:val="00C718E4"/>
    <w:rsid w:val="00C8202C"/>
    <w:rsid w:val="00C84545"/>
    <w:rsid w:val="00CC768F"/>
    <w:rsid w:val="00D312DD"/>
    <w:rsid w:val="00D80829"/>
    <w:rsid w:val="00D97912"/>
    <w:rsid w:val="00DF1C24"/>
    <w:rsid w:val="00E01553"/>
    <w:rsid w:val="00E331BE"/>
    <w:rsid w:val="00E651F1"/>
    <w:rsid w:val="00E9750E"/>
    <w:rsid w:val="00EA4A7A"/>
    <w:rsid w:val="00F04891"/>
    <w:rsid w:val="00F0514F"/>
    <w:rsid w:val="00F15D72"/>
    <w:rsid w:val="00F855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55FA"/>
    <w:pPr>
      <w:jc w:val="both"/>
    </w:pPr>
    <w:rPr>
      <w:color w:val="000000"/>
    </w:rPr>
  </w:style>
  <w:style w:type="paragraph" w:styleId="Heading1">
    <w:name w:val="heading 1"/>
    <w:basedOn w:val="Normal"/>
    <w:next w:val="Normal"/>
    <w:autoRedefine/>
    <w:uiPriority w:val="9"/>
    <w:qFormat/>
    <w:rsid w:val="00F0514F"/>
    <w:pPr>
      <w:keepNext/>
      <w:keepLines/>
      <w:shd w:val="clear" w:color="auto" w:fill="3C3B5C"/>
      <w:spacing w:before="400" w:after="120"/>
      <w:jc w:val="center"/>
      <w:outlineLvl w:val="0"/>
    </w:pPr>
    <w:rPr>
      <w:rFonts w:ascii="Arial Black" w:hAnsi="Arial Black"/>
      <w:color w:val="3C3B5C"/>
      <w:sz w:val="72"/>
      <w:szCs w:val="72"/>
      <w:lang w:val="pl-PL"/>
    </w:rPr>
  </w:style>
  <w:style w:type="paragraph" w:styleId="Heading2">
    <w:name w:val="heading 2"/>
    <w:basedOn w:val="Normal"/>
    <w:next w:val="Normal"/>
    <w:autoRedefine/>
    <w:uiPriority w:val="9"/>
    <w:unhideWhenUsed/>
    <w:qFormat/>
    <w:rsid w:val="00007121"/>
    <w:pPr>
      <w:keepNext/>
      <w:keepLines/>
      <w:numPr>
        <w:numId w:val="25"/>
      </w:numPr>
      <w:spacing w:before="720" w:after="120" w:line="240" w:lineRule="auto"/>
      <w:ind w:left="357" w:hanging="357"/>
      <w:jc w:val="left"/>
      <w:outlineLvl w:val="1"/>
    </w:pPr>
    <w:rPr>
      <w:b/>
      <w:color w:val="3C3B5C"/>
      <w:sz w:val="36"/>
      <w:szCs w:val="32"/>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 w:val="24"/>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F855FA"/>
    <w:rPr>
      <w:color w:val="3C3B5C"/>
      <w:u w:val="single"/>
    </w:rPr>
  </w:style>
  <w:style w:type="character" w:customStyle="1" w:styleId="odkazChar">
    <w:name w:val="odkaz Char"/>
    <w:basedOn w:val="DefaultParagraphFont"/>
    <w:link w:val="odkaz"/>
    <w:rsid w:val="00F855FA"/>
    <w:rPr>
      <w:color w:val="3C3B5C"/>
      <w:u w:val="single"/>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qFormat/>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CC768F"/>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qFormat/>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image" Target="media/image7.sv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nline.lifeliqe.com/student/pDPMV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feliqe.com/student/Wsabn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s.m.wikipedia.org/wiki/Koronavirus" TargetMode="External"/><Relationship Id="rId23" Type="http://schemas.openxmlformats.org/officeDocument/2006/relationships/footer" Target="footer2.xml"/><Relationship Id="rId10" Type="http://schemas.openxmlformats.org/officeDocument/2006/relationships/hyperlink" Target="http://www.gymh.cz/vyuka/biologie/prehledy/1uvo_5_viry.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hyperlink" Target="https://www.corinth3d.com/cs/corinth-online-manual-student" TargetMode="External"/><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3B2AB-A454-48EC-9FB1-6303E204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961</Words>
  <Characters>5674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5</cp:revision>
  <dcterms:created xsi:type="dcterms:W3CDTF">2020-04-23T15:16:00Z</dcterms:created>
  <dcterms:modified xsi:type="dcterms:W3CDTF">2020-04-24T07:46:00Z</dcterms:modified>
</cp:coreProperties>
</file>