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445EB" w14:textId="477FAB4C" w:rsidR="00C718E4" w:rsidRPr="00B254EE" w:rsidRDefault="00C718E4" w:rsidP="00CC768F">
      <w:pPr>
        <w:rPr>
          <w:lang w:val="cs-CZ"/>
        </w:rPr>
      </w:pPr>
    </w:p>
    <w:p w14:paraId="1EA842BD" w14:textId="5E2183DC" w:rsidR="00CC768F" w:rsidRPr="00B254EE" w:rsidRDefault="0073783A" w:rsidP="00E9750E">
      <w:pPr>
        <w:pStyle w:val="Heading1"/>
        <w:rPr>
          <w:sz w:val="68"/>
          <w:szCs w:val="68"/>
          <w:lang w:val="cs-CZ"/>
        </w:rPr>
      </w:pPr>
      <w:r w:rsidRPr="00B254EE">
        <w:rPr>
          <w:sz w:val="68"/>
          <w:szCs w:val="68"/>
          <w:lang w:val="cs-CZ"/>
        </w:rPr>
        <w:t>Rozdíl mezi COVID-19</w:t>
      </w:r>
      <w:r w:rsidRPr="00B254EE">
        <w:rPr>
          <w:sz w:val="68"/>
          <w:szCs w:val="68"/>
          <w:lang w:val="cs-CZ"/>
        </w:rPr>
        <w:br/>
        <w:t>a chřipkou</w:t>
      </w:r>
    </w:p>
    <w:p w14:paraId="1D0E5E36" w14:textId="77777777" w:rsidR="00CC768F" w:rsidRPr="00B254EE" w:rsidRDefault="00CC768F" w:rsidP="00C14B10">
      <w:pPr>
        <w:pStyle w:val="Heading3"/>
        <w:jc w:val="right"/>
        <w:rPr>
          <w:lang w:val="cs-CZ"/>
        </w:rPr>
      </w:pPr>
      <w:r w:rsidRPr="00B254EE">
        <w:rPr>
          <w:lang w:val="cs-CZ"/>
        </w:rPr>
        <w:t>Biologie, 1. ročník (kvinta)</w:t>
      </w:r>
    </w:p>
    <w:p w14:paraId="4B40FCEE" w14:textId="674A2B9D" w:rsidR="00CC768F" w:rsidRPr="00B254EE" w:rsidRDefault="00CC768F" w:rsidP="00CC768F">
      <w:pPr>
        <w:rPr>
          <w:lang w:val="cs-CZ"/>
        </w:rPr>
      </w:pPr>
    </w:p>
    <w:p w14:paraId="23782291" w14:textId="77777777" w:rsidR="000E1F93" w:rsidRPr="00B254EE" w:rsidRDefault="000E1F93" w:rsidP="00CC768F">
      <w:pPr>
        <w:rPr>
          <w:lang w:val="cs-CZ"/>
        </w:rPr>
      </w:pPr>
    </w:p>
    <w:p w14:paraId="1CE0331E" w14:textId="77777777" w:rsidR="0073783A" w:rsidRPr="00B254EE" w:rsidRDefault="0073783A" w:rsidP="0073783A">
      <w:pPr>
        <w:rPr>
          <w:lang w:val="cs-CZ"/>
        </w:rPr>
      </w:pPr>
      <w:r w:rsidRPr="00B254EE">
        <w:rPr>
          <w:lang w:val="cs-CZ"/>
        </w:rPr>
        <w:t xml:space="preserve">V lekci se zaměříme na porovnání pandemie COVID-19 s klasickou chřipkou, které je sice podobný, ale vůči které vykazuje závažné komplikace především kvůli jeho rychlému a často utajenému průběhu. Zjistíme také, co může způsobit tělu jeho vlastní imunitní systém a na závěr si vytvoříme infografiku o průběhu nemoci v lidském těle. </w:t>
      </w:r>
    </w:p>
    <w:p w14:paraId="6AAE311B" w14:textId="0EE25B96" w:rsidR="00CC768F" w:rsidRPr="00B254EE" w:rsidRDefault="00CC768F" w:rsidP="004A14A6">
      <w:pPr>
        <w:pStyle w:val="Heading3"/>
        <w:rPr>
          <w:lang w:val="cs-CZ"/>
        </w:rPr>
      </w:pPr>
      <w:r w:rsidRPr="00B254EE">
        <w:rPr>
          <w:lang w:val="cs-CZ"/>
        </w:rPr>
        <w:t>Obsah lekce:</w:t>
      </w:r>
    </w:p>
    <w:p w14:paraId="0CC50DC3" w14:textId="77777777" w:rsidR="0073783A" w:rsidRPr="00B254EE" w:rsidRDefault="0073783A" w:rsidP="0073783A">
      <w:pPr>
        <w:pStyle w:val="seznamsslama"/>
        <w:rPr>
          <w:lang w:val="cs-CZ"/>
        </w:rPr>
      </w:pPr>
      <w:r w:rsidRPr="00B254EE">
        <w:rPr>
          <w:lang w:val="cs-CZ"/>
        </w:rPr>
        <w:t>Porovnání nemoci COVID-19 s běžnou chřipkou </w:t>
      </w:r>
    </w:p>
    <w:p w14:paraId="7EADB2A6" w14:textId="77777777" w:rsidR="0073783A" w:rsidRPr="00B254EE" w:rsidRDefault="0073783A" w:rsidP="0073783A">
      <w:pPr>
        <w:pStyle w:val="seznamsslama"/>
        <w:rPr>
          <w:lang w:val="cs-CZ"/>
        </w:rPr>
      </w:pPr>
      <w:r w:rsidRPr="00B254EE">
        <w:rPr>
          <w:lang w:val="cs-CZ"/>
        </w:rPr>
        <w:t>Cytokinová bouře</w:t>
      </w:r>
    </w:p>
    <w:p w14:paraId="68AB8F13" w14:textId="77777777" w:rsidR="0073783A" w:rsidRPr="00B254EE" w:rsidRDefault="0073783A" w:rsidP="0073783A">
      <w:pPr>
        <w:pStyle w:val="seznamsslama"/>
        <w:rPr>
          <w:lang w:val="cs-CZ"/>
        </w:rPr>
      </w:pPr>
      <w:r w:rsidRPr="00B254EE">
        <w:rPr>
          <w:lang w:val="cs-CZ"/>
        </w:rPr>
        <w:t>Aktivita na závěr </w:t>
      </w:r>
    </w:p>
    <w:p w14:paraId="4857163A" w14:textId="77777777" w:rsidR="00CC768F" w:rsidRPr="00B254EE" w:rsidRDefault="00CC768F" w:rsidP="00CC768F">
      <w:pPr>
        <w:rPr>
          <w:lang w:val="cs-CZ"/>
        </w:rPr>
      </w:pPr>
    </w:p>
    <w:p w14:paraId="755A7FED" w14:textId="2AA0185A" w:rsidR="00CC768F" w:rsidRPr="00B254EE" w:rsidRDefault="00CC768F" w:rsidP="004A14A6">
      <w:pPr>
        <w:pStyle w:val="Heading3"/>
        <w:rPr>
          <w:lang w:val="cs-CZ"/>
        </w:rPr>
      </w:pPr>
      <w:r w:rsidRPr="00B254EE">
        <w:rPr>
          <w:lang w:val="cs-CZ"/>
        </w:rPr>
        <w:t>Výstupy:</w:t>
      </w:r>
    </w:p>
    <w:p w14:paraId="4FFC7893" w14:textId="020218E4" w:rsidR="00CC768F" w:rsidRPr="00B254EE" w:rsidRDefault="00CC768F" w:rsidP="00860894">
      <w:pPr>
        <w:ind w:firstLine="360"/>
        <w:rPr>
          <w:lang w:val="cs-CZ"/>
        </w:rPr>
      </w:pPr>
      <w:r w:rsidRPr="00B254EE">
        <w:rPr>
          <w:lang w:val="cs-CZ"/>
        </w:rPr>
        <w:t>Žák podle svých schopností:</w:t>
      </w:r>
    </w:p>
    <w:p w14:paraId="4712A616" w14:textId="77777777" w:rsidR="00272862" w:rsidRPr="00B254EE" w:rsidRDefault="00272862" w:rsidP="00272862">
      <w:pPr>
        <w:pStyle w:val="seznambulety"/>
        <w:rPr>
          <w:lang w:val="cs-CZ"/>
        </w:rPr>
      </w:pPr>
      <w:r w:rsidRPr="00B254EE">
        <w:rPr>
          <w:lang w:val="cs-CZ"/>
        </w:rPr>
        <w:t>vysvětlí rozdíly mezi chřipkou a COVID-19</w:t>
      </w:r>
    </w:p>
    <w:p w14:paraId="317A8750" w14:textId="77777777" w:rsidR="00272862" w:rsidRPr="00B254EE" w:rsidRDefault="00272862" w:rsidP="00272862">
      <w:pPr>
        <w:pStyle w:val="seznambulety"/>
        <w:rPr>
          <w:lang w:val="cs-CZ"/>
        </w:rPr>
      </w:pPr>
      <w:r w:rsidRPr="00B254EE">
        <w:rPr>
          <w:lang w:val="cs-CZ"/>
        </w:rPr>
        <w:t>uvede příklady napadených orgánů </w:t>
      </w:r>
    </w:p>
    <w:p w14:paraId="44A5E26D" w14:textId="77777777" w:rsidR="00272862" w:rsidRPr="00B254EE" w:rsidRDefault="00272862" w:rsidP="00272862">
      <w:pPr>
        <w:pStyle w:val="seznambulety"/>
        <w:rPr>
          <w:lang w:val="cs-CZ"/>
        </w:rPr>
      </w:pPr>
      <w:r w:rsidRPr="00B254EE">
        <w:rPr>
          <w:lang w:val="cs-CZ"/>
        </w:rPr>
        <w:t>popíše průběh nemoci COVID-19</w:t>
      </w:r>
    </w:p>
    <w:p w14:paraId="2AEC4BB0" w14:textId="77777777" w:rsidR="00272862" w:rsidRPr="00B254EE" w:rsidRDefault="00272862" w:rsidP="00272862">
      <w:pPr>
        <w:pStyle w:val="seznambulety"/>
        <w:rPr>
          <w:lang w:val="cs-CZ"/>
        </w:rPr>
      </w:pPr>
      <w:r w:rsidRPr="00B254EE">
        <w:rPr>
          <w:lang w:val="cs-CZ"/>
        </w:rPr>
        <w:t>zhodnotí nebezpečnost pandemie</w:t>
      </w:r>
    </w:p>
    <w:p w14:paraId="72D996B1" w14:textId="37D511B7" w:rsidR="00D25777" w:rsidRPr="00B254EE" w:rsidRDefault="00D25777" w:rsidP="00272862">
      <w:pPr>
        <w:pStyle w:val="seznambulety"/>
        <w:numPr>
          <w:ilvl w:val="0"/>
          <w:numId w:val="0"/>
        </w:numPr>
        <w:ind w:left="720"/>
        <w:rPr>
          <w:lang w:val="cs-CZ"/>
        </w:rPr>
      </w:pPr>
    </w:p>
    <w:p w14:paraId="4D3E6D7B" w14:textId="7500C8B5" w:rsidR="00CC768F" w:rsidRPr="00B254EE" w:rsidRDefault="00CC768F" w:rsidP="00CC768F">
      <w:pPr>
        <w:rPr>
          <w:lang w:val="cs-CZ"/>
        </w:rPr>
      </w:pPr>
    </w:p>
    <w:p w14:paraId="6BA62D76" w14:textId="1A7C63CA" w:rsidR="00E9750E" w:rsidRPr="00B254EE" w:rsidRDefault="00CC768F" w:rsidP="004A14A6">
      <w:pPr>
        <w:pStyle w:val="Heading3"/>
        <w:rPr>
          <w:lang w:val="cs-CZ"/>
        </w:rPr>
      </w:pPr>
      <w:r w:rsidRPr="00B254EE">
        <w:rPr>
          <w:lang w:val="cs-CZ"/>
        </w:rPr>
        <w:t>Klíčová slova:</w:t>
      </w:r>
    </w:p>
    <w:p w14:paraId="6EFAD71B" w14:textId="6494A7F1" w:rsidR="00CC768F" w:rsidRPr="00B254EE" w:rsidRDefault="00CC768F" w:rsidP="00860894">
      <w:pPr>
        <w:ind w:firstLine="284"/>
        <w:rPr>
          <w:lang w:val="cs-CZ"/>
        </w:rPr>
      </w:pPr>
      <w:r w:rsidRPr="00B254EE">
        <w:rPr>
          <w:lang w:val="cs-CZ"/>
        </w:rPr>
        <w:t xml:space="preserve"> </w:t>
      </w:r>
      <w:r w:rsidR="00C864DB" w:rsidRPr="00B254EE">
        <w:rPr>
          <w:lang w:val="cs-CZ"/>
        </w:rPr>
        <w:t>virus, koronavirus, chřipka, infekčnost, hospitalizace, smrtnost</w:t>
      </w:r>
    </w:p>
    <w:p w14:paraId="281B1554" w14:textId="3F4DFA9B" w:rsidR="00CC768F" w:rsidRPr="00B254EE" w:rsidRDefault="00CC768F" w:rsidP="00CC768F">
      <w:pPr>
        <w:rPr>
          <w:lang w:val="cs-CZ"/>
        </w:rPr>
      </w:pPr>
    </w:p>
    <w:p w14:paraId="5791D108" w14:textId="777F2421" w:rsidR="00E9750E" w:rsidRPr="00B254EE" w:rsidRDefault="00CC768F" w:rsidP="00C14B10">
      <w:pPr>
        <w:pStyle w:val="Heading3"/>
        <w:rPr>
          <w:lang w:val="cs-CZ"/>
        </w:rPr>
      </w:pPr>
      <w:r w:rsidRPr="00B254EE">
        <w:rPr>
          <w:lang w:val="cs-CZ"/>
        </w:rPr>
        <w:t>Časová dotace:</w:t>
      </w:r>
    </w:p>
    <w:p w14:paraId="320E0E5C" w14:textId="5D61EA4C" w:rsidR="00CC768F" w:rsidRPr="00B254EE" w:rsidRDefault="000E1F93" w:rsidP="00C864DB">
      <w:pPr>
        <w:pStyle w:val="ListParagraph"/>
        <w:numPr>
          <w:ilvl w:val="0"/>
          <w:numId w:val="29"/>
        </w:numPr>
        <w:rPr>
          <w:lang w:val="cs-CZ"/>
        </w:rPr>
      </w:pPr>
      <w:r w:rsidRPr="00B254EE">
        <w:rPr>
          <w:lang w:val="cs-CZ"/>
        </w:rPr>
        <w:t>m</w:t>
      </w:r>
      <w:r w:rsidR="00CC768F" w:rsidRPr="00B254EE">
        <w:rPr>
          <w:lang w:val="cs-CZ"/>
        </w:rPr>
        <w:t>inut</w:t>
      </w:r>
    </w:p>
    <w:p w14:paraId="2369AE71" w14:textId="01F85BED" w:rsidR="00E9750E" w:rsidRPr="00B254EE" w:rsidRDefault="00E9750E">
      <w:pPr>
        <w:jc w:val="left"/>
        <w:rPr>
          <w:lang w:val="cs-CZ"/>
        </w:rPr>
      </w:pPr>
      <w:r w:rsidRPr="00B254EE">
        <w:rPr>
          <w:lang w:val="cs-CZ"/>
        </w:rPr>
        <w:br w:type="page"/>
      </w:r>
    </w:p>
    <w:p w14:paraId="7E8A703A" w14:textId="0EB11B59" w:rsidR="00CC768F" w:rsidRPr="00B254EE" w:rsidRDefault="00C864DB" w:rsidP="00C864DB">
      <w:pPr>
        <w:pStyle w:val="Heading2"/>
      </w:pPr>
      <w:r w:rsidRPr="00B254EE">
        <w:lastRenderedPageBreak/>
        <w:t>Porovnání nemoci COVID-19 s běžnou chřipkou</w:t>
      </w:r>
    </w:p>
    <w:p w14:paraId="3B72DBF5" w14:textId="22F1650E" w:rsidR="00C864DB" w:rsidRPr="00B254EE" w:rsidRDefault="00C864DB" w:rsidP="00C864DB">
      <w:pPr>
        <w:rPr>
          <w:lang w:val="cs-CZ"/>
        </w:rPr>
      </w:pPr>
      <w:r w:rsidRPr="00B254EE">
        <w:rPr>
          <w:lang w:val="cs-CZ"/>
        </w:rPr>
        <w:t xml:space="preserve">Studenti porovnají viry </w:t>
      </w:r>
      <w:hyperlink r:id="rId8" w:history="1">
        <w:r w:rsidRPr="00B254EE">
          <w:rPr>
            <w:rStyle w:val="odkazChar"/>
            <w:lang w:val="cs-CZ"/>
          </w:rPr>
          <w:t>chřipky</w:t>
        </w:r>
      </w:hyperlink>
      <w:r w:rsidRPr="00B254EE">
        <w:rPr>
          <w:lang w:val="cs-CZ"/>
        </w:rPr>
        <w:t xml:space="preserve"> a </w:t>
      </w:r>
      <w:hyperlink r:id="rId9" w:history="1">
        <w:r w:rsidRPr="00B254EE">
          <w:rPr>
            <w:rStyle w:val="odkazChar"/>
            <w:lang w:val="cs-CZ"/>
          </w:rPr>
          <w:t>koronaviru</w:t>
        </w:r>
      </w:hyperlink>
      <w:r w:rsidRPr="00B254EE">
        <w:rPr>
          <w:lang w:val="cs-CZ"/>
        </w:rPr>
        <w:t xml:space="preserve"> s pomocí jejich 3D modelů.</w:t>
      </w:r>
    </w:p>
    <w:p w14:paraId="21C2FE00" w14:textId="1FF46E7E" w:rsidR="00C864DB" w:rsidRPr="00B254EE" w:rsidRDefault="00C864DB" w:rsidP="00C864DB">
      <w:pPr>
        <w:pStyle w:val="popisekpodmodel"/>
      </w:pPr>
      <w:r w:rsidRPr="00B254EE">
        <w:rPr>
          <w:noProof/>
        </w:rPr>
        <w:drawing>
          <wp:anchor distT="0" distB="0" distL="114300" distR="114300" simplePos="0" relativeHeight="251664384" behindDoc="0" locked="0" layoutInCell="1" allowOverlap="1" wp14:anchorId="6C2DF2DA" wp14:editId="51015D48">
            <wp:simplePos x="0" y="0"/>
            <wp:positionH relativeFrom="margin">
              <wp:align>right</wp:align>
            </wp:positionH>
            <wp:positionV relativeFrom="paragraph">
              <wp:posOffset>1876654</wp:posOffset>
            </wp:positionV>
            <wp:extent cx="1079500" cy="1079500"/>
            <wp:effectExtent l="0" t="0" r="6350" b="6350"/>
            <wp:wrapNone/>
            <wp:docPr id="24" name="Graphic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54EE">
        <w:rPr>
          <w:noProof/>
        </w:rPr>
        <w:drawing>
          <wp:inline distT="0" distB="0" distL="0" distR="0" wp14:anchorId="04220432" wp14:editId="5517AE27">
            <wp:extent cx="5943600" cy="3028493"/>
            <wp:effectExtent l="0" t="0" r="0" b="0"/>
            <wp:docPr id="23" name="Picture 23" descr="A picture containing looking, cake, table, wearing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looking, cake, table, wearing&#10;&#10;Description automatically generated">
                      <a:hlinkClick r:id="rId8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5"/>
                    <a:stretch/>
                  </pic:blipFill>
                  <pic:spPr bwMode="auto">
                    <a:xfrm>
                      <a:off x="0" y="0"/>
                      <a:ext cx="5943600" cy="3028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3179D" w:rsidRPr="00B254EE">
        <w:t xml:space="preserve"> Otevřete 3D model</w:t>
      </w:r>
    </w:p>
    <w:p w14:paraId="0E187B50" w14:textId="19F67184" w:rsidR="00C3179D" w:rsidRPr="00B254EE" w:rsidRDefault="00C3179D" w:rsidP="00C864DB">
      <w:pPr>
        <w:pStyle w:val="popisekpodmodel"/>
      </w:pPr>
      <w:r w:rsidRPr="00B254EE">
        <w:rPr>
          <w:noProof/>
        </w:rPr>
        <w:drawing>
          <wp:anchor distT="0" distB="0" distL="114300" distR="114300" simplePos="0" relativeHeight="251665408" behindDoc="0" locked="0" layoutInCell="1" allowOverlap="1" wp14:anchorId="3AFF82BC" wp14:editId="298F4DA1">
            <wp:simplePos x="0" y="0"/>
            <wp:positionH relativeFrom="margin">
              <wp:align>right</wp:align>
            </wp:positionH>
            <wp:positionV relativeFrom="paragraph">
              <wp:posOffset>1989734</wp:posOffset>
            </wp:positionV>
            <wp:extent cx="1080000" cy="1080000"/>
            <wp:effectExtent l="0" t="0" r="6350" b="6350"/>
            <wp:wrapNone/>
            <wp:docPr id="26" name="Graph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54EE">
        <w:rPr>
          <w:noProof/>
        </w:rPr>
        <w:t xml:space="preserve"> </w:t>
      </w:r>
      <w:r w:rsidRPr="00B254EE">
        <w:rPr>
          <w:noProof/>
        </w:rPr>
        <w:drawing>
          <wp:inline distT="0" distB="0" distL="0" distR="0" wp14:anchorId="222EA2AD" wp14:editId="5DDA1647">
            <wp:extent cx="4172130" cy="3167482"/>
            <wp:effectExtent l="0" t="0" r="0" b="0"/>
            <wp:docPr id="25" name="Picture 25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0-03-17_04-18_SARS-CoV-2_1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4" t="-9629" b="14860"/>
                    <a:stretch/>
                  </pic:blipFill>
                  <pic:spPr bwMode="auto">
                    <a:xfrm>
                      <a:off x="0" y="0"/>
                      <a:ext cx="4173322" cy="316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254EE">
        <w:rPr>
          <w:noProof/>
        </w:rPr>
        <w:br/>
      </w:r>
      <w:r w:rsidRPr="00B254EE">
        <w:t>Otevřete 3D model</w:t>
      </w:r>
    </w:p>
    <w:p w14:paraId="0C2AA239" w14:textId="77777777" w:rsidR="00C3179D" w:rsidRPr="00B254EE" w:rsidRDefault="00C3179D">
      <w:pPr>
        <w:jc w:val="left"/>
        <w:rPr>
          <w:color w:val="3C3B5C"/>
          <w:sz w:val="28"/>
          <w:szCs w:val="28"/>
          <w:lang w:val="cs-CZ"/>
        </w:rPr>
      </w:pPr>
      <w:r w:rsidRPr="00B254EE">
        <w:rPr>
          <w:lang w:val="cs-CZ"/>
        </w:rPr>
        <w:br w:type="page"/>
      </w:r>
    </w:p>
    <w:p w14:paraId="6BB4837F" w14:textId="12957EB5" w:rsidR="00CC768F" w:rsidRPr="00B254EE" w:rsidRDefault="00CC768F" w:rsidP="004A14A6">
      <w:pPr>
        <w:pStyle w:val="Heading3"/>
        <w:rPr>
          <w:lang w:val="cs-CZ"/>
        </w:rPr>
      </w:pPr>
      <w:r w:rsidRPr="00B254EE">
        <w:rPr>
          <w:lang w:val="cs-CZ"/>
        </w:rPr>
        <w:lastRenderedPageBreak/>
        <w:t>Po nastudování studenti odpoví na následující otázky:</w:t>
      </w:r>
    </w:p>
    <w:p w14:paraId="072590A8" w14:textId="73713FAA" w:rsidR="00CC768F" w:rsidRPr="00B254EE" w:rsidRDefault="00CC768F" w:rsidP="00CC768F">
      <w:pPr>
        <w:rPr>
          <w:lang w:val="cs-CZ"/>
        </w:rPr>
      </w:pPr>
    </w:p>
    <w:p w14:paraId="0A231103" w14:textId="77777777" w:rsidR="00C3179D" w:rsidRPr="00B254EE" w:rsidRDefault="00C3179D" w:rsidP="00C3179D">
      <w:pPr>
        <w:pStyle w:val="seznambulety"/>
        <w:rPr>
          <w:lang w:val="cs-CZ"/>
        </w:rPr>
      </w:pPr>
      <w:r w:rsidRPr="00B254EE">
        <w:rPr>
          <w:lang w:val="cs-CZ"/>
        </w:rPr>
        <w:t>Co mají oba viriony společného?</w:t>
      </w:r>
    </w:p>
    <w:p w14:paraId="7E504B8B" w14:textId="77777777" w:rsidR="00C3179D" w:rsidRPr="00B254EE" w:rsidRDefault="00C3179D" w:rsidP="00C3179D">
      <w:pPr>
        <w:pStyle w:val="seznambulety"/>
        <w:rPr>
          <w:lang w:val="cs-CZ"/>
        </w:rPr>
      </w:pPr>
      <w:r w:rsidRPr="00B254EE">
        <w:rPr>
          <w:lang w:val="cs-CZ"/>
        </w:rPr>
        <w:t>Co znamená “korona” v názvu koronavirů?</w:t>
      </w:r>
    </w:p>
    <w:p w14:paraId="696F212F" w14:textId="77777777" w:rsidR="00C3179D" w:rsidRPr="00B254EE" w:rsidRDefault="00C3179D" w:rsidP="00C3179D">
      <w:pPr>
        <w:pStyle w:val="seznambulety"/>
        <w:rPr>
          <w:lang w:val="cs-CZ"/>
        </w:rPr>
      </w:pPr>
      <w:r w:rsidRPr="00B254EE">
        <w:rPr>
          <w:lang w:val="cs-CZ"/>
        </w:rPr>
        <w:t>Jak je možné bránit se před nákazou chřipky?</w:t>
      </w:r>
    </w:p>
    <w:p w14:paraId="6758F47E" w14:textId="77777777" w:rsidR="00C3179D" w:rsidRPr="00B254EE" w:rsidRDefault="00C3179D" w:rsidP="00C3179D">
      <w:pPr>
        <w:pStyle w:val="seznambulety"/>
        <w:rPr>
          <w:lang w:val="cs-CZ"/>
        </w:rPr>
      </w:pPr>
      <w:r w:rsidRPr="00B254EE">
        <w:rPr>
          <w:lang w:val="cs-CZ"/>
        </w:rPr>
        <w:t>Platí stejná pravidla i pro ochranu před nákazou SARS-CoV-2?</w:t>
      </w:r>
    </w:p>
    <w:p w14:paraId="19168B4E" w14:textId="6AA9C36F" w:rsidR="000C19ED" w:rsidRPr="00B254EE" w:rsidRDefault="00C3179D" w:rsidP="00C3179D">
      <w:pPr>
        <w:jc w:val="left"/>
        <w:rPr>
          <w:lang w:val="cs-CZ"/>
        </w:rPr>
      </w:pPr>
      <w:r w:rsidRPr="00B254EE">
        <w:rPr>
          <w:lang w:val="cs-CZ"/>
        </w:rPr>
        <w:t xml:space="preserve"> </w:t>
      </w:r>
    </w:p>
    <w:p w14:paraId="17434415" w14:textId="77777777" w:rsidR="00C3179D" w:rsidRPr="00B254EE" w:rsidRDefault="00C3179D" w:rsidP="00C3179D">
      <w:pPr>
        <w:jc w:val="left"/>
        <w:rPr>
          <w:lang w:val="cs-CZ"/>
        </w:rPr>
      </w:pPr>
      <w:r w:rsidRPr="00B254EE">
        <w:rPr>
          <w:lang w:val="cs-CZ"/>
        </w:rPr>
        <w:t xml:space="preserve">Následuje opakování základních informací o virech. </w:t>
      </w:r>
    </w:p>
    <w:p w14:paraId="0A97A755" w14:textId="77777777" w:rsidR="00C3179D" w:rsidRPr="00B254EE" w:rsidRDefault="00C3179D" w:rsidP="00C3179D">
      <w:pPr>
        <w:jc w:val="left"/>
        <w:rPr>
          <w:lang w:val="cs-CZ"/>
        </w:rPr>
      </w:pPr>
    </w:p>
    <w:p w14:paraId="0DBB5E68" w14:textId="7E97358B" w:rsidR="00C3179D" w:rsidRPr="00B254EE" w:rsidRDefault="00C3179D" w:rsidP="00C3179D">
      <w:pPr>
        <w:jc w:val="left"/>
        <w:rPr>
          <w:lang w:val="cs-CZ"/>
        </w:rPr>
      </w:pPr>
      <w:r w:rsidRPr="00B254EE">
        <w:rPr>
          <w:lang w:val="cs-CZ"/>
        </w:rPr>
        <w:t xml:space="preserve">Dále se se při prozkoumání modelu </w:t>
      </w:r>
      <w:hyperlink r:id="rId16" w:history="1">
        <w:r w:rsidRPr="00B254EE">
          <w:rPr>
            <w:rStyle w:val="odkazChar"/>
            <w:lang w:val="cs-CZ"/>
          </w:rPr>
          <w:t>dolních cest dýchacích</w:t>
        </w:r>
      </w:hyperlink>
      <w:r w:rsidRPr="00B254EE">
        <w:rPr>
          <w:lang w:val="cs-CZ"/>
        </w:rPr>
        <w:t xml:space="preserve"> dozví více o projevech a následcích nákazy korona</w:t>
      </w:r>
      <w:bookmarkStart w:id="0" w:name="_GoBack"/>
      <w:bookmarkEnd w:id="0"/>
      <w:r w:rsidRPr="00B254EE">
        <w:rPr>
          <w:lang w:val="cs-CZ"/>
        </w:rPr>
        <w:t>virem.</w:t>
      </w:r>
    </w:p>
    <w:p w14:paraId="09EE04B1" w14:textId="494D0F5F" w:rsidR="00C3179D" w:rsidRPr="00B254EE" w:rsidRDefault="00C3179D" w:rsidP="00C3179D">
      <w:pPr>
        <w:jc w:val="left"/>
        <w:rPr>
          <w:noProof/>
          <w:lang w:val="cs-CZ"/>
        </w:rPr>
      </w:pPr>
      <w:r w:rsidRPr="00B254EE">
        <w:rPr>
          <w:noProof/>
          <w:lang w:val="cs-CZ"/>
        </w:rPr>
        <w:drawing>
          <wp:anchor distT="0" distB="0" distL="114300" distR="114300" simplePos="0" relativeHeight="251666432" behindDoc="0" locked="0" layoutInCell="1" allowOverlap="1" wp14:anchorId="5E513579" wp14:editId="7765240B">
            <wp:simplePos x="0" y="0"/>
            <wp:positionH relativeFrom="margin">
              <wp:align>right</wp:align>
            </wp:positionH>
            <wp:positionV relativeFrom="paragraph">
              <wp:posOffset>2415286</wp:posOffset>
            </wp:positionV>
            <wp:extent cx="1080000" cy="1080000"/>
            <wp:effectExtent l="0" t="0" r="6350" b="6350"/>
            <wp:wrapNone/>
            <wp:docPr id="28" name="Graphic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54EE">
        <w:rPr>
          <w:noProof/>
          <w:lang w:val="cs-CZ"/>
        </w:rPr>
        <w:t xml:space="preserve"> </w:t>
      </w:r>
      <w:r w:rsidRPr="00B254EE">
        <w:rPr>
          <w:noProof/>
          <w:lang w:val="cs-CZ"/>
        </w:rPr>
        <w:drawing>
          <wp:inline distT="0" distB="0" distL="0" distR="0" wp14:anchorId="62A56211" wp14:editId="1B3717C9">
            <wp:extent cx="5943600" cy="3343275"/>
            <wp:effectExtent l="0" t="0" r="0" b="0"/>
            <wp:docPr id="27" name="Picture 27" descr="A picture containing wearing, dark, black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ower Portion of the Respiratory Trac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87EE" w14:textId="0C7CA023" w:rsidR="00C3179D" w:rsidRPr="00B254EE" w:rsidRDefault="00C3179D" w:rsidP="00C3179D">
      <w:pPr>
        <w:pStyle w:val="popisekpodmodel"/>
      </w:pPr>
      <w:r w:rsidRPr="00B254EE">
        <w:t>Otevřete 3D model</w:t>
      </w:r>
    </w:p>
    <w:p w14:paraId="24181C3C" w14:textId="77777777" w:rsidR="00C3179D" w:rsidRPr="00B254EE" w:rsidRDefault="00C3179D">
      <w:pPr>
        <w:jc w:val="left"/>
        <w:rPr>
          <w:color w:val="3C3B5C"/>
          <w:lang w:val="cs-CZ"/>
        </w:rPr>
      </w:pPr>
      <w:r w:rsidRPr="00B254EE">
        <w:rPr>
          <w:lang w:val="cs-CZ"/>
        </w:rPr>
        <w:br w:type="page"/>
      </w:r>
    </w:p>
    <w:p w14:paraId="6E84E1CA" w14:textId="4BFFE224" w:rsidR="00CC768F" w:rsidRPr="00B254EE" w:rsidRDefault="00C3179D" w:rsidP="000C19ED">
      <w:pPr>
        <w:pStyle w:val="Heading2"/>
      </w:pPr>
      <w:r w:rsidRPr="00B254EE">
        <w:lastRenderedPageBreak/>
        <w:t>Cytokinová bouře</w:t>
      </w:r>
    </w:p>
    <w:p w14:paraId="69BB4952" w14:textId="76B6EF99" w:rsidR="0029752C" w:rsidRPr="00B254EE" w:rsidRDefault="00C3179D" w:rsidP="00C3179D">
      <w:pPr>
        <w:rPr>
          <w:lang w:val="cs-CZ"/>
        </w:rPr>
      </w:pPr>
      <w:r w:rsidRPr="00B254EE">
        <w:rPr>
          <w:lang w:val="cs-CZ"/>
        </w:rPr>
        <w:t xml:space="preserve">Dále se z pomocí popisu a </w:t>
      </w:r>
      <w:hyperlink r:id="rId20" w:history="1">
        <w:r w:rsidRPr="00B254EE">
          <w:rPr>
            <w:rStyle w:val="odkazChar"/>
            <w:lang w:val="cs-CZ"/>
          </w:rPr>
          <w:t>videa</w:t>
        </w:r>
      </w:hyperlink>
      <w:r w:rsidRPr="00B254EE">
        <w:rPr>
          <w:lang w:val="cs-CZ"/>
        </w:rPr>
        <w:t xml:space="preserve"> dozví více o možné </w:t>
      </w:r>
      <w:r w:rsidRPr="00B254EE">
        <w:rPr>
          <w:b/>
          <w:bCs/>
          <w:lang w:val="cs-CZ"/>
        </w:rPr>
        <w:t xml:space="preserve">přehnané autoimunitní reakci </w:t>
      </w:r>
      <w:r w:rsidRPr="00B254EE">
        <w:rPr>
          <w:lang w:val="cs-CZ"/>
        </w:rPr>
        <w:t>na nákazu, tzv. cytokinové bouři</w:t>
      </w:r>
    </w:p>
    <w:p w14:paraId="381986A7" w14:textId="77777777" w:rsidR="0029752C" w:rsidRPr="00B254EE" w:rsidRDefault="0029752C" w:rsidP="00C3179D">
      <w:pPr>
        <w:rPr>
          <w:lang w:val="cs-CZ"/>
        </w:rPr>
      </w:pPr>
    </w:p>
    <w:p w14:paraId="32936FB2" w14:textId="0F56B99E" w:rsidR="00C3179D" w:rsidRPr="00B254EE" w:rsidRDefault="0029752C" w:rsidP="00C3179D">
      <w:pPr>
        <w:rPr>
          <w:lang w:val="cs-CZ"/>
        </w:rPr>
      </w:pPr>
      <w:r w:rsidRPr="00B254EE">
        <w:rPr>
          <w:noProof/>
          <w:lang w:val="cs-CZ"/>
        </w:rPr>
        <w:drawing>
          <wp:anchor distT="0" distB="0" distL="114300" distR="114300" simplePos="0" relativeHeight="251668480" behindDoc="0" locked="0" layoutInCell="1" allowOverlap="1" wp14:anchorId="60034149" wp14:editId="4C76A890">
            <wp:simplePos x="0" y="0"/>
            <wp:positionH relativeFrom="margin">
              <wp:align>center</wp:align>
            </wp:positionH>
            <wp:positionV relativeFrom="paragraph">
              <wp:posOffset>1155167</wp:posOffset>
            </wp:positionV>
            <wp:extent cx="1353312" cy="1353312"/>
            <wp:effectExtent l="0" t="0" r="0" b="0"/>
            <wp:wrapNone/>
            <wp:docPr id="4" name="Picture 4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3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54EE">
        <w:rPr>
          <w:noProof/>
          <w:lang w:val="cs-CZ"/>
        </w:rPr>
        <w:drawing>
          <wp:inline distT="0" distB="0" distL="0" distR="0" wp14:anchorId="5319948D" wp14:editId="7F2D7E64">
            <wp:extent cx="5943600" cy="3343275"/>
            <wp:effectExtent l="0" t="0" r="0" b="9525"/>
            <wp:docPr id="30" name="Picture 3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>
                      <a:hlinkClick r:id="rId20"/>
                    </pic:cNvPr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B9C79" w14:textId="774E78AA" w:rsidR="0029752C" w:rsidRPr="00B254EE" w:rsidRDefault="0029752C" w:rsidP="00C3179D">
      <w:pPr>
        <w:rPr>
          <w:lang w:val="cs-CZ"/>
        </w:rPr>
      </w:pPr>
    </w:p>
    <w:p w14:paraId="7F664A69" w14:textId="77777777" w:rsidR="0029752C" w:rsidRPr="00B254EE" w:rsidRDefault="0029752C" w:rsidP="0029752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9D7B47D" w14:textId="14E5BB89" w:rsidR="0029752C" w:rsidRPr="00B254EE" w:rsidRDefault="0029752C" w:rsidP="0029752C">
      <w:pPr>
        <w:pStyle w:val="Heading2"/>
      </w:pPr>
      <w:r w:rsidRPr="00B254EE">
        <w:t>Aktivita na závěr</w:t>
      </w:r>
    </w:p>
    <w:p w14:paraId="317FF698" w14:textId="12419AAE" w:rsidR="0029752C" w:rsidRPr="00B254EE" w:rsidRDefault="0029752C" w:rsidP="0029752C">
      <w:pPr>
        <w:pStyle w:val="NormalWeb"/>
        <w:spacing w:before="0" w:beforeAutospacing="0" w:after="0" w:afterAutospacing="0"/>
      </w:pPr>
      <w:r w:rsidRPr="00B254EE">
        <w:rPr>
          <w:rFonts w:ascii="Arial" w:hAnsi="Arial" w:cs="Arial"/>
          <w:sz w:val="22"/>
          <w:szCs w:val="22"/>
        </w:rPr>
        <w:t xml:space="preserve">Studenti na platformě </w:t>
      </w:r>
      <w:hyperlink r:id="rId24" w:history="1">
        <w:r w:rsidRPr="00B254EE">
          <w:rPr>
            <w:rStyle w:val="Hyperlink"/>
            <w:rFonts w:ascii="Arial" w:hAnsi="Arial" w:cs="Arial"/>
            <w:color w:val="3C3B5C"/>
            <w:sz w:val="22"/>
            <w:szCs w:val="22"/>
          </w:rPr>
          <w:t>Lifeliqe on-line</w:t>
        </w:r>
      </w:hyperlink>
      <w:r w:rsidRPr="00B254EE">
        <w:rPr>
          <w:rFonts w:ascii="Arial" w:hAnsi="Arial" w:cs="Arial"/>
          <w:sz w:val="22"/>
          <w:szCs w:val="22"/>
        </w:rPr>
        <w:t xml:space="preserve"> vyhledají modely dalších orgánů, které COVID-19 může napadnout, a skrz snímky pořízené ve funkci Sdílet vytvořit infografiku o průběhu nemoci, kterou odprezentují.</w:t>
      </w:r>
    </w:p>
    <w:p w14:paraId="18780021" w14:textId="77777777" w:rsidR="0029752C" w:rsidRPr="00B254EE" w:rsidRDefault="0029752C" w:rsidP="00C3179D">
      <w:pPr>
        <w:rPr>
          <w:lang w:val="cs-CZ"/>
        </w:rPr>
      </w:pPr>
    </w:p>
    <w:sectPr w:rsidR="0029752C" w:rsidRPr="00B254EE" w:rsidSect="0034676D">
      <w:headerReference w:type="default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113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9E899" w14:textId="77777777" w:rsidR="005F4D4D" w:rsidRDefault="005F4D4D" w:rsidP="00F855FA">
      <w:r>
        <w:separator/>
      </w:r>
    </w:p>
  </w:endnote>
  <w:endnote w:type="continuationSeparator" w:id="0">
    <w:p w14:paraId="60D7DD8C" w14:textId="77777777" w:rsidR="005F4D4D" w:rsidRDefault="005F4D4D" w:rsidP="00F855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ECF9C" w14:textId="47FB3A52" w:rsidR="008A5225" w:rsidRPr="008A5225" w:rsidRDefault="008A5225" w:rsidP="006D0FE3">
    <w:pPr>
      <w:pStyle w:val="Footer"/>
      <w:jc w:val="center"/>
    </w:pPr>
    <w:r w:rsidRPr="008A5225">
      <w:t>www.corinth3d.com</w:t>
    </w:r>
  </w:p>
  <w:p w14:paraId="37819883" w14:textId="77777777" w:rsidR="008A5225" w:rsidRPr="008A5225" w:rsidRDefault="008A5225" w:rsidP="00F855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AB504" w14:textId="7172B711" w:rsidR="00981736" w:rsidRPr="00C84545" w:rsidRDefault="00C84545" w:rsidP="00F855FA">
    <w:pPr>
      <w:pStyle w:val="Footer"/>
      <w:jc w:val="center"/>
      <w:rPr>
        <w:lang w:val="cs-CZ"/>
      </w:rPr>
    </w:pPr>
    <w:r>
      <w:rPr>
        <w:lang w:val="cs-CZ"/>
      </w:rPr>
      <w:t>www.corinth3d.com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20D7CC" w14:textId="77777777" w:rsidR="005F4D4D" w:rsidRDefault="005F4D4D" w:rsidP="00F855FA">
      <w:r>
        <w:separator/>
      </w:r>
    </w:p>
  </w:footnote>
  <w:footnote w:type="continuationSeparator" w:id="0">
    <w:p w14:paraId="5C5F9E4F" w14:textId="77777777" w:rsidR="005F4D4D" w:rsidRDefault="005F4D4D" w:rsidP="00F855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CFE6D" w14:textId="4E42634A" w:rsidR="007A2C7E" w:rsidRPr="0034676D" w:rsidRDefault="0034676D" w:rsidP="00F855FA">
    <w:pPr>
      <w:pStyle w:val="Subtitle"/>
      <w:rPr>
        <w:lang w:val="pl-PL"/>
      </w:rPr>
    </w:pPr>
    <w:r w:rsidRPr="0034676D">
      <w:rPr>
        <w:noProof/>
      </w:rPr>
      <w:drawing>
        <wp:anchor distT="0" distB="0" distL="114300" distR="114300" simplePos="0" relativeHeight="251658240" behindDoc="0" locked="0" layoutInCell="1" allowOverlap="1" wp14:anchorId="6DA8B716" wp14:editId="44FF7F75">
          <wp:simplePos x="0" y="0"/>
          <wp:positionH relativeFrom="margin">
            <wp:posOffset>4439920</wp:posOffset>
          </wp:positionH>
          <wp:positionV relativeFrom="paragraph">
            <wp:posOffset>-33020</wp:posOffset>
          </wp:positionV>
          <wp:extent cx="1493520" cy="215900"/>
          <wp:effectExtent l="0" t="0" r="0" b="0"/>
          <wp:wrapSquare wrapText="bothSides"/>
          <wp:docPr id="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352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840BE" w14:textId="5D0A87A8" w:rsidR="0034676D" w:rsidRPr="00F855FA" w:rsidRDefault="0034676D" w:rsidP="00F855FA">
    <w:pPr>
      <w:pStyle w:val="Subtitle"/>
      <w:jc w:val="left"/>
      <w:rPr>
        <w:sz w:val="16"/>
        <w:szCs w:val="16"/>
        <w:lang w:val="pl-PL"/>
      </w:rPr>
    </w:pPr>
    <w:r w:rsidRPr="00F855FA">
      <w:rPr>
        <w:noProof/>
        <w:sz w:val="16"/>
        <w:szCs w:val="16"/>
      </w:rPr>
      <w:drawing>
        <wp:anchor distT="0" distB="0" distL="114300" distR="114300" simplePos="0" relativeHeight="251660288" behindDoc="0" locked="0" layoutInCell="1" allowOverlap="1" wp14:anchorId="48119C5B" wp14:editId="66A82E71">
          <wp:simplePos x="0" y="0"/>
          <wp:positionH relativeFrom="margin">
            <wp:posOffset>3848100</wp:posOffset>
          </wp:positionH>
          <wp:positionV relativeFrom="paragraph">
            <wp:posOffset>-35560</wp:posOffset>
          </wp:positionV>
          <wp:extent cx="2086610" cy="302260"/>
          <wp:effectExtent l="0" t="0" r="8890" b="2540"/>
          <wp:wrapSquare wrapText="bothSides"/>
          <wp:docPr id="6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610" cy="302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55FA">
      <w:rPr>
        <w:sz w:val="16"/>
        <w:szCs w:val="16"/>
        <w:lang w:val="pl-PL"/>
      </w:rPr>
      <w:t xml:space="preserve">Online </w:t>
    </w:r>
    <w:proofErr w:type="spellStart"/>
    <w:r w:rsidRPr="00F855FA">
      <w:rPr>
        <w:sz w:val="16"/>
        <w:szCs w:val="16"/>
        <w:lang w:val="pl-PL"/>
      </w:rPr>
      <w:t>verze</w:t>
    </w:r>
    <w:proofErr w:type="spellEnd"/>
    <w:r w:rsidRPr="00F855FA">
      <w:rPr>
        <w:sz w:val="16"/>
        <w:szCs w:val="16"/>
        <w:lang w:val="pl-PL"/>
      </w:rPr>
      <w:t xml:space="preserve"> Corinthu je </w:t>
    </w:r>
    <w:proofErr w:type="spellStart"/>
    <w:r w:rsidRPr="00F855FA">
      <w:rPr>
        <w:sz w:val="16"/>
        <w:szCs w:val="16"/>
        <w:lang w:val="pl-PL"/>
      </w:rPr>
      <w:t>dostupná</w:t>
    </w:r>
    <w:proofErr w:type="spellEnd"/>
    <w:r w:rsidRPr="00F855FA">
      <w:rPr>
        <w:sz w:val="16"/>
        <w:szCs w:val="16"/>
        <w:lang w:val="pl-PL"/>
      </w:rPr>
      <w:t xml:space="preserve"> na </w:t>
    </w:r>
    <w:proofErr w:type="spellStart"/>
    <w:r w:rsidRPr="00F855FA">
      <w:rPr>
        <w:sz w:val="16"/>
        <w:szCs w:val="16"/>
        <w:lang w:val="pl-PL"/>
      </w:rPr>
      <w:t>platformě</w:t>
    </w:r>
    <w:proofErr w:type="spellEnd"/>
    <w:r w:rsidRPr="00F855FA">
      <w:rPr>
        <w:sz w:val="16"/>
        <w:szCs w:val="16"/>
        <w:lang w:val="pl-PL"/>
      </w:rPr>
      <w:t xml:space="preserve"> Lifeliqe. </w:t>
    </w:r>
    <w:r w:rsidRPr="00F855FA">
      <w:rPr>
        <w:sz w:val="16"/>
        <w:szCs w:val="16"/>
        <w:lang w:val="pl-PL"/>
      </w:rPr>
      <w:br/>
    </w:r>
    <w:proofErr w:type="spellStart"/>
    <w:r w:rsidRPr="00F855FA">
      <w:rPr>
        <w:sz w:val="16"/>
        <w:szCs w:val="16"/>
        <w:lang w:val="pl-PL"/>
      </w:rPr>
      <w:t>Více</w:t>
    </w:r>
    <w:proofErr w:type="spellEnd"/>
    <w:r w:rsidRPr="00F855FA">
      <w:rPr>
        <w:sz w:val="16"/>
        <w:szCs w:val="16"/>
        <w:lang w:val="pl-PL"/>
      </w:rPr>
      <w:t xml:space="preserve"> </w:t>
    </w:r>
    <w:proofErr w:type="spellStart"/>
    <w:r w:rsidRPr="00F855FA">
      <w:rPr>
        <w:sz w:val="16"/>
        <w:szCs w:val="16"/>
        <w:lang w:val="pl-PL"/>
      </w:rPr>
      <w:t>informací</w:t>
    </w:r>
    <w:proofErr w:type="spellEnd"/>
    <w:r w:rsidRPr="00F855FA">
      <w:rPr>
        <w:sz w:val="16"/>
        <w:szCs w:val="16"/>
        <w:lang w:val="pl-PL"/>
      </w:rPr>
      <w:t xml:space="preserve"> o tom, jak </w:t>
    </w:r>
    <w:proofErr w:type="spellStart"/>
    <w:r w:rsidRPr="00F855FA">
      <w:rPr>
        <w:sz w:val="16"/>
        <w:szCs w:val="16"/>
        <w:lang w:val="pl-PL"/>
      </w:rPr>
      <w:t>ji</w:t>
    </w:r>
    <w:proofErr w:type="spellEnd"/>
    <w:r w:rsidRPr="00F855FA">
      <w:rPr>
        <w:sz w:val="16"/>
        <w:szCs w:val="16"/>
        <w:lang w:val="pl-PL"/>
      </w:rPr>
      <w:t xml:space="preserve"> </w:t>
    </w:r>
    <w:proofErr w:type="spellStart"/>
    <w:r w:rsidRPr="00F855FA">
      <w:rPr>
        <w:sz w:val="16"/>
        <w:szCs w:val="16"/>
        <w:lang w:val="pl-PL"/>
      </w:rPr>
      <w:t>získat</w:t>
    </w:r>
    <w:proofErr w:type="spellEnd"/>
    <w:r w:rsidRPr="00F855FA">
      <w:rPr>
        <w:sz w:val="16"/>
        <w:szCs w:val="16"/>
        <w:lang w:val="pl-PL"/>
      </w:rPr>
      <w:t xml:space="preserve">, </w:t>
    </w:r>
    <w:proofErr w:type="spellStart"/>
    <w:r w:rsidRPr="00F855FA">
      <w:rPr>
        <w:sz w:val="16"/>
        <w:szCs w:val="16"/>
        <w:lang w:val="pl-PL"/>
      </w:rPr>
      <w:t>najdete</w:t>
    </w:r>
    <w:proofErr w:type="spellEnd"/>
    <w:r w:rsidRPr="00F855FA">
      <w:rPr>
        <w:sz w:val="16"/>
        <w:szCs w:val="16"/>
        <w:lang w:val="pl-PL"/>
      </w:rPr>
      <w:t xml:space="preserve"> na </w:t>
    </w:r>
    <w:hyperlink r:id="rId3" w:history="1">
      <w:proofErr w:type="spellStart"/>
      <w:r w:rsidRPr="00F855FA">
        <w:rPr>
          <w:color w:val="3C3B5C"/>
          <w:sz w:val="16"/>
          <w:szCs w:val="16"/>
          <w:u w:val="single"/>
          <w:lang w:val="pl-PL"/>
        </w:rPr>
        <w:t>stránce</w:t>
      </w:r>
      <w:proofErr w:type="spellEnd"/>
      <w:r w:rsidRPr="00F855FA">
        <w:rPr>
          <w:color w:val="3C3B5C"/>
          <w:sz w:val="16"/>
          <w:szCs w:val="16"/>
          <w:u w:val="single"/>
          <w:lang w:val="pl-PL"/>
        </w:rPr>
        <w:t xml:space="preserve"> pro </w:t>
      </w:r>
      <w:proofErr w:type="spellStart"/>
      <w:r w:rsidRPr="00F855FA">
        <w:rPr>
          <w:color w:val="3C3B5C"/>
          <w:sz w:val="16"/>
          <w:szCs w:val="16"/>
          <w:u w:val="single"/>
          <w:lang w:val="pl-PL"/>
        </w:rPr>
        <w:t>distanční</w:t>
      </w:r>
      <w:proofErr w:type="spellEnd"/>
      <w:r w:rsidRPr="00F855FA">
        <w:rPr>
          <w:color w:val="3C3B5C"/>
          <w:sz w:val="16"/>
          <w:szCs w:val="16"/>
          <w:u w:val="single"/>
          <w:lang w:val="pl-PL"/>
        </w:rPr>
        <w:t xml:space="preserve"> </w:t>
      </w:r>
      <w:proofErr w:type="spellStart"/>
      <w:r w:rsidRPr="00F855FA">
        <w:rPr>
          <w:color w:val="3C3B5C"/>
          <w:sz w:val="16"/>
          <w:szCs w:val="16"/>
          <w:u w:val="single"/>
          <w:lang w:val="pl-PL"/>
        </w:rPr>
        <w:t>vzdělávání</w:t>
      </w:r>
      <w:proofErr w:type="spellEnd"/>
    </w:hyperlink>
    <w:r w:rsidRPr="00F855FA">
      <w:rPr>
        <w:sz w:val="16"/>
        <w:szCs w:val="16"/>
        <w:lang w:val="pl-PL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DA31B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18E67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07097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FD8AB7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9844F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E0664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40CD1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5411F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D8AB3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FEAA31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DF0FB3"/>
    <w:multiLevelType w:val="multilevel"/>
    <w:tmpl w:val="05DC18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C2E7410"/>
    <w:multiLevelType w:val="multilevel"/>
    <w:tmpl w:val="92A8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663F3A"/>
    <w:multiLevelType w:val="hybridMultilevel"/>
    <w:tmpl w:val="5F8E3A70"/>
    <w:lvl w:ilvl="0" w:tplc="A35A5E98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901CB"/>
    <w:multiLevelType w:val="multilevel"/>
    <w:tmpl w:val="92B81F46"/>
    <w:lvl w:ilvl="0">
      <w:start w:val="1"/>
      <w:numFmt w:val="decimal"/>
      <w:pStyle w:val="seznamsslam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631ED4"/>
    <w:multiLevelType w:val="hybridMultilevel"/>
    <w:tmpl w:val="5CB05FB2"/>
    <w:lvl w:ilvl="0" w:tplc="F9444CC4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B543D"/>
    <w:multiLevelType w:val="hybridMultilevel"/>
    <w:tmpl w:val="7588506C"/>
    <w:lvl w:ilvl="0" w:tplc="3E8831F8">
      <w:start w:val="4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084AF0"/>
    <w:multiLevelType w:val="multilevel"/>
    <w:tmpl w:val="505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E4B09CB"/>
    <w:multiLevelType w:val="hybridMultilevel"/>
    <w:tmpl w:val="14E4E8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04E16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45368CC"/>
    <w:multiLevelType w:val="hybridMultilevel"/>
    <w:tmpl w:val="FB0C9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9F014B"/>
    <w:multiLevelType w:val="multilevel"/>
    <w:tmpl w:val="9A8EB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076093"/>
    <w:multiLevelType w:val="hybridMultilevel"/>
    <w:tmpl w:val="92A2FE92"/>
    <w:lvl w:ilvl="0" w:tplc="4FD2B12C">
      <w:start w:val="4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5280181"/>
    <w:multiLevelType w:val="multilevel"/>
    <w:tmpl w:val="E4E84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C3164D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0D0EEE"/>
    <w:multiLevelType w:val="multilevel"/>
    <w:tmpl w:val="85C2084C"/>
    <w:lvl w:ilvl="0">
      <w:start w:val="1"/>
      <w:numFmt w:val="bullet"/>
      <w:pStyle w:val="seznambulety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3C3B5C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FC64688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7A84C07"/>
    <w:multiLevelType w:val="multilevel"/>
    <w:tmpl w:val="E7A09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085A03"/>
    <w:multiLevelType w:val="hybridMultilevel"/>
    <w:tmpl w:val="B69AD9AA"/>
    <w:lvl w:ilvl="0" w:tplc="E49A827A">
      <w:start w:val="1"/>
      <w:numFmt w:val="decimal"/>
      <w:pStyle w:val="Heading2"/>
      <w:lvlText w:val="%1."/>
      <w:lvlJc w:val="left"/>
      <w:pPr>
        <w:ind w:left="720" w:hanging="360"/>
      </w:pPr>
      <w:rPr>
        <w:rFonts w:ascii="Arial" w:hAnsi="Arial" w:hint="default"/>
        <w:b/>
        <w:i w:val="0"/>
        <w:color w:val="3C3B5C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10"/>
  </w:num>
  <w:num w:numId="4">
    <w:abstractNumId w:val="13"/>
    <w:lvlOverride w:ilvl="0">
      <w:startOverride w:val="1"/>
    </w:lvlOverride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8"/>
  </w:num>
  <w:num w:numId="16">
    <w:abstractNumId w:val="25"/>
  </w:num>
  <w:num w:numId="17">
    <w:abstractNumId w:val="23"/>
  </w:num>
  <w:num w:numId="18">
    <w:abstractNumId w:val="26"/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24"/>
  </w:num>
  <w:num w:numId="22">
    <w:abstractNumId w:val="17"/>
  </w:num>
  <w:num w:numId="23">
    <w:abstractNumId w:val="14"/>
  </w:num>
  <w:num w:numId="24">
    <w:abstractNumId w:val="19"/>
  </w:num>
  <w:num w:numId="25">
    <w:abstractNumId w:val="27"/>
  </w:num>
  <w:num w:numId="26">
    <w:abstractNumId w:val="21"/>
  </w:num>
  <w:num w:numId="27">
    <w:abstractNumId w:val="15"/>
  </w:num>
  <w:num w:numId="28">
    <w:abstractNumId w:val="20"/>
  </w:num>
  <w:num w:numId="29">
    <w:abstractNumId w:val="12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E4"/>
    <w:rsid w:val="00007121"/>
    <w:rsid w:val="00072EF3"/>
    <w:rsid w:val="000C19ED"/>
    <w:rsid w:val="000E1F93"/>
    <w:rsid w:val="00102BBB"/>
    <w:rsid w:val="00152E56"/>
    <w:rsid w:val="00171527"/>
    <w:rsid w:val="0023431B"/>
    <w:rsid w:val="00244EB0"/>
    <w:rsid w:val="00272862"/>
    <w:rsid w:val="0029752C"/>
    <w:rsid w:val="002B701E"/>
    <w:rsid w:val="00314982"/>
    <w:rsid w:val="0034676D"/>
    <w:rsid w:val="00377FF4"/>
    <w:rsid w:val="003C7105"/>
    <w:rsid w:val="003D6D20"/>
    <w:rsid w:val="003D758B"/>
    <w:rsid w:val="00400194"/>
    <w:rsid w:val="0042349A"/>
    <w:rsid w:val="0045525A"/>
    <w:rsid w:val="00491261"/>
    <w:rsid w:val="004A14A6"/>
    <w:rsid w:val="004B6619"/>
    <w:rsid w:val="00543F79"/>
    <w:rsid w:val="00592A4F"/>
    <w:rsid w:val="005C2B3D"/>
    <w:rsid w:val="005F4D4D"/>
    <w:rsid w:val="006D0FE3"/>
    <w:rsid w:val="006F5891"/>
    <w:rsid w:val="0071522E"/>
    <w:rsid w:val="0073783A"/>
    <w:rsid w:val="0074763C"/>
    <w:rsid w:val="0075526F"/>
    <w:rsid w:val="00770002"/>
    <w:rsid w:val="00772ED2"/>
    <w:rsid w:val="007A2C7E"/>
    <w:rsid w:val="007B324A"/>
    <w:rsid w:val="007E72CA"/>
    <w:rsid w:val="0084638A"/>
    <w:rsid w:val="00860894"/>
    <w:rsid w:val="008A5225"/>
    <w:rsid w:val="00981736"/>
    <w:rsid w:val="009F13CC"/>
    <w:rsid w:val="00A40DA8"/>
    <w:rsid w:val="00A61E3E"/>
    <w:rsid w:val="00A851B1"/>
    <w:rsid w:val="00AC07A1"/>
    <w:rsid w:val="00B254EE"/>
    <w:rsid w:val="00B4266A"/>
    <w:rsid w:val="00B709FE"/>
    <w:rsid w:val="00C00A18"/>
    <w:rsid w:val="00C04F47"/>
    <w:rsid w:val="00C14B10"/>
    <w:rsid w:val="00C3179D"/>
    <w:rsid w:val="00C718E4"/>
    <w:rsid w:val="00C8202C"/>
    <w:rsid w:val="00C84545"/>
    <w:rsid w:val="00C864DB"/>
    <w:rsid w:val="00CC768F"/>
    <w:rsid w:val="00D25777"/>
    <w:rsid w:val="00D312DD"/>
    <w:rsid w:val="00D80829"/>
    <w:rsid w:val="00D97912"/>
    <w:rsid w:val="00DF1C24"/>
    <w:rsid w:val="00E01553"/>
    <w:rsid w:val="00E331BE"/>
    <w:rsid w:val="00E651F1"/>
    <w:rsid w:val="00E9750E"/>
    <w:rsid w:val="00F04891"/>
    <w:rsid w:val="00F15D72"/>
    <w:rsid w:val="00F855FA"/>
    <w:rsid w:val="00FC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5CAD8A"/>
  <w15:docId w15:val="{2A5FC119-92EA-4CD9-A51F-AA9F972BD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855FA"/>
    <w:pPr>
      <w:jc w:val="both"/>
    </w:pPr>
    <w:rPr>
      <w:color w:val="000000"/>
    </w:rPr>
  </w:style>
  <w:style w:type="paragraph" w:styleId="Heading1">
    <w:name w:val="heading 1"/>
    <w:basedOn w:val="Normal"/>
    <w:next w:val="Normal"/>
    <w:autoRedefine/>
    <w:uiPriority w:val="9"/>
    <w:qFormat/>
    <w:rsid w:val="00E9750E"/>
    <w:pPr>
      <w:keepNext/>
      <w:keepLines/>
      <w:spacing w:before="400" w:after="120"/>
      <w:jc w:val="center"/>
      <w:outlineLvl w:val="0"/>
    </w:pPr>
    <w:rPr>
      <w:rFonts w:ascii="Arial Black" w:hAnsi="Arial Black"/>
      <w:color w:val="3C3B5C"/>
      <w:sz w:val="72"/>
      <w:szCs w:val="72"/>
      <w:lang w:val="pl-PL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0C19ED"/>
    <w:pPr>
      <w:keepNext/>
      <w:keepLines/>
      <w:numPr>
        <w:numId w:val="25"/>
      </w:numPr>
      <w:spacing w:before="720" w:after="120" w:line="240" w:lineRule="auto"/>
      <w:ind w:left="357" w:hanging="357"/>
      <w:jc w:val="left"/>
      <w:outlineLvl w:val="1"/>
    </w:pPr>
    <w:rPr>
      <w:b/>
      <w:color w:val="3C3B5C"/>
      <w:sz w:val="36"/>
      <w:szCs w:val="32"/>
      <w:lang w:val="cs-CZ"/>
    </w:rPr>
  </w:style>
  <w:style w:type="paragraph" w:styleId="Heading3">
    <w:name w:val="heading 3"/>
    <w:basedOn w:val="Normal"/>
    <w:next w:val="Normal"/>
    <w:uiPriority w:val="9"/>
    <w:unhideWhenUsed/>
    <w:qFormat/>
    <w:rsid w:val="004A14A6"/>
    <w:pPr>
      <w:keepNext/>
      <w:keepLines/>
      <w:spacing w:before="320" w:after="80"/>
      <w:outlineLvl w:val="2"/>
    </w:pPr>
    <w:rPr>
      <w:color w:val="3C3B5C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2ED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2ED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2ED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5225"/>
  </w:style>
  <w:style w:type="paragraph" w:styleId="Footer">
    <w:name w:val="footer"/>
    <w:basedOn w:val="Normal"/>
    <w:link w:val="FooterChar"/>
    <w:uiPriority w:val="99"/>
    <w:unhideWhenUsed/>
    <w:rsid w:val="008A5225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225"/>
  </w:style>
  <w:style w:type="character" w:styleId="Hyperlink">
    <w:name w:val="Hyperlink"/>
    <w:basedOn w:val="DefaultParagraphFont"/>
    <w:uiPriority w:val="99"/>
    <w:unhideWhenUsed/>
    <w:rsid w:val="008A522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522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A2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ubtleEmphasis">
    <w:name w:val="Subtle Emphasis"/>
    <w:basedOn w:val="DefaultParagraphFont"/>
    <w:uiPriority w:val="19"/>
    <w:qFormat/>
    <w:rsid w:val="0034676D"/>
    <w:rPr>
      <w:i/>
      <w:iCs/>
      <w:color w:val="404040" w:themeColor="text1" w:themeTint="BF"/>
    </w:rPr>
  </w:style>
  <w:style w:type="paragraph" w:customStyle="1" w:styleId="odkaz">
    <w:name w:val="odkaz"/>
    <w:basedOn w:val="Normal"/>
    <w:link w:val="odkazChar"/>
    <w:autoRedefine/>
    <w:qFormat/>
    <w:rsid w:val="00F855FA"/>
    <w:rPr>
      <w:color w:val="3C3B5C"/>
      <w:u w:val="single"/>
    </w:rPr>
  </w:style>
  <w:style w:type="character" w:customStyle="1" w:styleId="odkazChar">
    <w:name w:val="odkaz Char"/>
    <w:basedOn w:val="DefaultParagraphFont"/>
    <w:link w:val="odkaz"/>
    <w:rsid w:val="00F855FA"/>
    <w:rPr>
      <w:color w:val="3C3B5C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D758B"/>
    <w:pPr>
      <w:ind w:left="720"/>
      <w:contextualSpacing/>
    </w:pPr>
  </w:style>
  <w:style w:type="paragraph" w:customStyle="1" w:styleId="seznamsslama">
    <w:name w:val="seznam s číslama"/>
    <w:basedOn w:val="ListParagraph"/>
    <w:link w:val="seznamsslamaChar"/>
    <w:qFormat/>
    <w:rsid w:val="003D758B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D758B"/>
    <w:rPr>
      <w:rFonts w:ascii="Source Sans Pro" w:hAnsi="Source Sans Pro"/>
    </w:rPr>
  </w:style>
  <w:style w:type="character" w:customStyle="1" w:styleId="seznamsslamaChar">
    <w:name w:val="seznam s číslama Char"/>
    <w:basedOn w:val="ListParagraphChar"/>
    <w:link w:val="seznamsslama"/>
    <w:rsid w:val="003D758B"/>
    <w:rPr>
      <w:rFonts w:ascii="Source Sans Pro" w:hAnsi="Source Sans P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ED2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72ED2"/>
  </w:style>
  <w:style w:type="paragraph" w:styleId="BlockText">
    <w:name w:val="Block Text"/>
    <w:basedOn w:val="Normal"/>
    <w:uiPriority w:val="99"/>
    <w:semiHidden/>
    <w:unhideWhenUsed/>
    <w:rsid w:val="00772ED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72ED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72ED2"/>
    <w:rPr>
      <w:rFonts w:ascii="Source Sans Pro" w:hAnsi="Source Sans Pro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72ED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72ED2"/>
    <w:rPr>
      <w:rFonts w:ascii="Source Sans Pro" w:hAnsi="Source Sans Pro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72ED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72ED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72ED2"/>
    <w:rPr>
      <w:rFonts w:ascii="Source Sans Pro" w:hAnsi="Source Sans Pro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72ED2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72ED2"/>
    <w:rPr>
      <w:rFonts w:ascii="Source Sans Pro" w:hAnsi="Source Sans Pro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72ED2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72ED2"/>
    <w:rPr>
      <w:rFonts w:ascii="Source Sans Pro" w:hAnsi="Source Sans Pro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72ED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72ED2"/>
    <w:rPr>
      <w:rFonts w:ascii="Source Sans Pro" w:hAnsi="Source Sans Pro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72ED2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72ED2"/>
    <w:rPr>
      <w:rFonts w:ascii="Source Sans Pro" w:hAnsi="Source Sans Pro"/>
      <w:sz w:val="16"/>
      <w:szCs w:val="16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772ED2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72ED2"/>
    <w:rPr>
      <w:rFonts w:ascii="Source Sans Pro" w:hAnsi="Source Sans Pr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2ED2"/>
    <w:rPr>
      <w:rFonts w:ascii="Source Sans Pro" w:hAnsi="Source Sans Pro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72ED2"/>
  </w:style>
  <w:style w:type="character" w:customStyle="1" w:styleId="DateChar">
    <w:name w:val="Date Char"/>
    <w:basedOn w:val="DefaultParagraphFont"/>
    <w:link w:val="Date"/>
    <w:uiPriority w:val="99"/>
    <w:semiHidden/>
    <w:rsid w:val="00772ED2"/>
    <w:rPr>
      <w:rFonts w:ascii="Source Sans Pro" w:hAnsi="Source Sans Pro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72ED2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72ED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72ED2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72ED2"/>
    <w:rPr>
      <w:rFonts w:ascii="Source Sans Pro" w:hAnsi="Source Sans Pro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2ED2"/>
    <w:rPr>
      <w:rFonts w:ascii="Source Sans Pro" w:hAnsi="Source Sans Pro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72ED2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72ED2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2ED2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2ED2"/>
    <w:rPr>
      <w:rFonts w:ascii="Source Sans Pro" w:hAnsi="Source Sans Pro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2ED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2ED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2ED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72ED2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72ED2"/>
    <w:rPr>
      <w:rFonts w:ascii="Source Sans Pro" w:hAnsi="Source Sans Pro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72ED2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72ED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72ED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72ED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72ED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72ED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72ED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72ED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72ED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72ED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72ED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72ED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2ED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2ED2"/>
    <w:rPr>
      <w:rFonts w:ascii="Source Sans Pro" w:hAnsi="Source Sans Pro"/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772ED2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72ED2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72ED2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72ED2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72ED2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72ED2"/>
    <w:pPr>
      <w:numPr>
        <w:numId w:val="5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72ED2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72ED2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72ED2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72ED2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72ED2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72ED2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72ED2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72ED2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72ED2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72ED2"/>
    <w:pPr>
      <w:numPr>
        <w:numId w:val="10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72ED2"/>
    <w:pPr>
      <w:numPr>
        <w:numId w:val="11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72ED2"/>
    <w:pPr>
      <w:numPr>
        <w:numId w:val="12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72ED2"/>
    <w:pPr>
      <w:numPr>
        <w:numId w:val="13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72ED2"/>
    <w:pPr>
      <w:numPr>
        <w:numId w:val="14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72ED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72ED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72E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72ED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72ED2"/>
    <w:pPr>
      <w:spacing w:line="240" w:lineRule="auto"/>
      <w:jc w:val="both"/>
    </w:pPr>
    <w:rPr>
      <w:rFonts w:ascii="Source Sans Pro" w:hAnsi="Source Sans Pro"/>
    </w:rPr>
  </w:style>
  <w:style w:type="paragraph" w:styleId="NormalIndent">
    <w:name w:val="Normal Indent"/>
    <w:basedOn w:val="Normal"/>
    <w:uiPriority w:val="99"/>
    <w:semiHidden/>
    <w:unhideWhenUsed/>
    <w:rsid w:val="00772ED2"/>
    <w:pPr>
      <w:ind w:left="708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72ED2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72ED2"/>
    <w:rPr>
      <w:rFonts w:ascii="Source Sans Pro" w:hAnsi="Source Sans P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72ED2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72ED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72ED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2ED2"/>
    <w:rPr>
      <w:rFonts w:ascii="Source Sans Pro" w:hAnsi="Source Sans Pro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72ED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72ED2"/>
    <w:rPr>
      <w:rFonts w:ascii="Source Sans Pro" w:hAnsi="Source Sans Pro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72ED2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72ED2"/>
    <w:rPr>
      <w:rFonts w:ascii="Source Sans Pro" w:hAnsi="Source Sans Pro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72ED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72ED2"/>
  </w:style>
  <w:style w:type="paragraph" w:styleId="TOAHeading">
    <w:name w:val="toa heading"/>
    <w:basedOn w:val="Normal"/>
    <w:next w:val="Normal"/>
    <w:uiPriority w:val="99"/>
    <w:semiHidden/>
    <w:unhideWhenUsed/>
    <w:rsid w:val="00772ED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72ED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72ED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72ED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72ED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72ED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72ED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72ED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72ED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72ED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2ED2"/>
    <w:pPr>
      <w:spacing w:before="24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eznambulety">
    <w:name w:val="seznam bulety"/>
    <w:basedOn w:val="seznamsslama"/>
    <w:link w:val="seznambuletyChar"/>
    <w:qFormat/>
    <w:rsid w:val="00CC768F"/>
    <w:pPr>
      <w:numPr>
        <w:numId w:val="21"/>
      </w:numPr>
    </w:pPr>
    <w:rPr>
      <w:lang w:val="pl-PL"/>
    </w:rPr>
  </w:style>
  <w:style w:type="character" w:customStyle="1" w:styleId="seznambuletyChar">
    <w:name w:val="seznam bulety Char"/>
    <w:basedOn w:val="seznamsslamaChar"/>
    <w:link w:val="seznambulety"/>
    <w:rsid w:val="00CC768F"/>
    <w:rPr>
      <w:rFonts w:ascii="Source Sans Pro" w:hAnsi="Source Sans Pro"/>
      <w:color w:val="000000"/>
      <w:lang w:val="pl-PL"/>
    </w:rPr>
  </w:style>
  <w:style w:type="paragraph" w:customStyle="1" w:styleId="popisekpodmodel">
    <w:name w:val="popisek pod model"/>
    <w:basedOn w:val="Caption"/>
    <w:link w:val="popisekpodmodelChar"/>
    <w:qFormat/>
    <w:rsid w:val="00B4266A"/>
    <w:pPr>
      <w:jc w:val="center"/>
    </w:pPr>
    <w:rPr>
      <w:i w:val="0"/>
      <w:iCs w:val="0"/>
      <w:color w:val="3C3B5C"/>
      <w:sz w:val="22"/>
      <w:szCs w:val="22"/>
      <w:lang w:val="cs-CZ"/>
    </w:rPr>
  </w:style>
  <w:style w:type="character" w:customStyle="1" w:styleId="CaptionChar">
    <w:name w:val="Caption Char"/>
    <w:basedOn w:val="DefaultParagraphFont"/>
    <w:link w:val="Caption"/>
    <w:uiPriority w:val="35"/>
    <w:rsid w:val="00B4266A"/>
    <w:rPr>
      <w:i/>
      <w:iCs/>
      <w:color w:val="1F497D" w:themeColor="text2"/>
      <w:sz w:val="18"/>
      <w:szCs w:val="18"/>
    </w:rPr>
  </w:style>
  <w:style w:type="character" w:customStyle="1" w:styleId="popisekpodmodelChar">
    <w:name w:val="popisek pod model Char"/>
    <w:basedOn w:val="CaptionChar"/>
    <w:link w:val="popisekpodmodel"/>
    <w:rsid w:val="00B4266A"/>
    <w:rPr>
      <w:i w:val="0"/>
      <w:iCs w:val="0"/>
      <w:color w:val="3C3B5C"/>
      <w:sz w:val="18"/>
      <w:szCs w:val="18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.lifeliqe.com/student/uJVPyh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sv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online.lifeliqe.com/student/eCx88u" TargetMode="External"/><Relationship Id="rId20" Type="http://schemas.openxmlformats.org/officeDocument/2006/relationships/hyperlink" Target="https://youtu.be/BtN-goy9VOY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24" Type="http://schemas.openxmlformats.org/officeDocument/2006/relationships/hyperlink" Target="https://online.lifeliqe.com/Account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hdphoto" Target="media/hdphoto1.wdp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online.lifeliqe.com/student/Wsabn3" TargetMode="External"/><Relationship Id="rId14" Type="http://schemas.openxmlformats.org/officeDocument/2006/relationships/image" Target="media/image5.svg"/><Relationship Id="rId22" Type="http://schemas.openxmlformats.org/officeDocument/2006/relationships/image" Target="media/image11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rinth3d.com/cs/corinth-zdarma" TargetMode="External"/><Relationship Id="rId2" Type="http://schemas.openxmlformats.org/officeDocument/2006/relationships/image" Target="media/image13.sv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31282D-76A8-42A1-8ECC-1B38B16CC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289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Corinth3D</dc:creator>
  <cp:lastModifiedBy>Jakub Hamersky</cp:lastModifiedBy>
  <cp:revision>6</cp:revision>
  <dcterms:created xsi:type="dcterms:W3CDTF">2020-04-23T13:39:00Z</dcterms:created>
  <dcterms:modified xsi:type="dcterms:W3CDTF">2020-04-24T07:47:00Z</dcterms:modified>
</cp:coreProperties>
</file>